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E7BA7" w14:textId="5FFB72B0" w:rsidR="00735FF9" w:rsidRPr="007526F7" w:rsidRDefault="00D94668" w:rsidP="007526F7">
      <w:pPr>
        <w:pStyle w:val="Heading1"/>
        <w:spacing w:before="78"/>
        <w:jc w:val="both"/>
        <w:rPr>
          <w:sz w:val="22"/>
          <w:szCs w:val="22"/>
        </w:rPr>
      </w:pPr>
      <w:bookmarkStart w:id="0" w:name="_GoBack"/>
      <w:bookmarkEnd w:id="0"/>
      <w:r w:rsidRPr="007526F7">
        <w:rPr>
          <w:sz w:val="22"/>
          <w:szCs w:val="22"/>
        </w:rPr>
        <w:t>AMMAN</w:t>
      </w:r>
      <w:r w:rsidR="00A72E67">
        <w:rPr>
          <w:sz w:val="22"/>
          <w:szCs w:val="22"/>
        </w:rPr>
        <w:t xml:space="preserve">-VERKLARING EN </w:t>
      </w:r>
      <w:r w:rsidR="00AB64B6">
        <w:rPr>
          <w:sz w:val="22"/>
          <w:szCs w:val="22"/>
        </w:rPr>
        <w:t>-AKSIEPROGRAM</w:t>
      </w:r>
    </w:p>
    <w:p w14:paraId="1F8AB9D8" w14:textId="3036C4C0" w:rsidR="00735FF9" w:rsidRPr="008766E3" w:rsidRDefault="008766E3" w:rsidP="007526F7">
      <w:pPr>
        <w:pStyle w:val="BodyText"/>
        <w:spacing w:before="270"/>
        <w:ind w:left="100" w:right="362"/>
        <w:jc w:val="both"/>
        <w:rPr>
          <w:sz w:val="22"/>
          <w:szCs w:val="22"/>
          <w:lang w:val="af-ZA"/>
        </w:rPr>
      </w:pPr>
      <w:r w:rsidRPr="008766E3">
        <w:rPr>
          <w:sz w:val="22"/>
          <w:szCs w:val="22"/>
          <w:lang w:val="af-ZA"/>
        </w:rPr>
        <w:t xml:space="preserve">Die Elfde Internasionale Konferensie van die Internasionale Koördinerende Komitee van Nasionale Instansies vir die Bevordering en Beskerming van Menseregte </w:t>
      </w:r>
      <w:r w:rsidR="00410073">
        <w:rPr>
          <w:sz w:val="22"/>
          <w:szCs w:val="22"/>
          <w:lang w:val="af-ZA"/>
        </w:rPr>
        <w:t>is gehou</w:t>
      </w:r>
      <w:r w:rsidR="000E7929">
        <w:rPr>
          <w:sz w:val="22"/>
          <w:szCs w:val="22"/>
          <w:lang w:val="af-ZA"/>
        </w:rPr>
        <w:t xml:space="preserve"> van 5-7 November</w:t>
      </w:r>
      <w:r w:rsidR="00410073">
        <w:rPr>
          <w:sz w:val="22"/>
          <w:szCs w:val="22"/>
          <w:lang w:val="af-ZA"/>
        </w:rPr>
        <w:t xml:space="preserve"> 2012 </w:t>
      </w:r>
      <w:r w:rsidR="00051691">
        <w:rPr>
          <w:sz w:val="22"/>
          <w:szCs w:val="22"/>
          <w:lang w:val="af-ZA"/>
        </w:rPr>
        <w:t xml:space="preserve">in Amman, </w:t>
      </w:r>
      <w:r w:rsidR="00E2175D">
        <w:rPr>
          <w:sz w:val="22"/>
          <w:szCs w:val="22"/>
          <w:lang w:val="af-ZA"/>
        </w:rPr>
        <w:t>Jordanië</w:t>
      </w:r>
      <w:r w:rsidR="00051691">
        <w:rPr>
          <w:sz w:val="22"/>
          <w:szCs w:val="22"/>
          <w:lang w:val="af-ZA"/>
        </w:rPr>
        <w:t>, en is</w:t>
      </w:r>
      <w:r w:rsidR="00410073">
        <w:rPr>
          <w:sz w:val="22"/>
          <w:szCs w:val="22"/>
          <w:lang w:val="af-ZA"/>
        </w:rPr>
        <w:t xml:space="preserve"> aangebied deur </w:t>
      </w:r>
      <w:r w:rsidR="004E6F26">
        <w:rPr>
          <w:sz w:val="22"/>
          <w:szCs w:val="22"/>
          <w:lang w:val="af-ZA"/>
        </w:rPr>
        <w:t>Jordanië</w:t>
      </w:r>
      <w:r w:rsidR="008E7B3A">
        <w:rPr>
          <w:sz w:val="22"/>
          <w:szCs w:val="22"/>
          <w:lang w:val="af-ZA"/>
        </w:rPr>
        <w:t xml:space="preserve"> se Nasionale Sentrum vir Menseregte (JNCHR) in samewerking met die</w:t>
      </w:r>
      <w:r w:rsidR="00E163A6">
        <w:rPr>
          <w:sz w:val="22"/>
          <w:szCs w:val="22"/>
          <w:lang w:val="af-ZA"/>
        </w:rPr>
        <w:t xml:space="preserve"> </w:t>
      </w:r>
      <w:r w:rsidR="00E163A6" w:rsidRPr="00E163A6">
        <w:rPr>
          <w:sz w:val="22"/>
          <w:szCs w:val="22"/>
          <w:lang w:val="af-ZA"/>
        </w:rPr>
        <w:t>Kantoor van die Hoë Kommissaris</w:t>
      </w:r>
      <w:r w:rsidR="00E163A6">
        <w:rPr>
          <w:sz w:val="22"/>
          <w:szCs w:val="22"/>
          <w:lang w:val="af-ZA"/>
        </w:rPr>
        <w:t xml:space="preserve"> vir Menseregte (OHCHR)</w:t>
      </w:r>
      <w:r w:rsidR="00AF4489">
        <w:rPr>
          <w:sz w:val="22"/>
          <w:szCs w:val="22"/>
          <w:lang w:val="af-ZA"/>
        </w:rPr>
        <w:t xml:space="preserve"> en die Internasionale </w:t>
      </w:r>
      <w:r w:rsidR="004E6F26">
        <w:rPr>
          <w:sz w:val="22"/>
          <w:szCs w:val="22"/>
          <w:lang w:val="af-ZA"/>
        </w:rPr>
        <w:t>Koördinerende</w:t>
      </w:r>
      <w:r w:rsidR="00AF4489">
        <w:rPr>
          <w:sz w:val="22"/>
          <w:szCs w:val="22"/>
          <w:lang w:val="af-ZA"/>
        </w:rPr>
        <w:t xml:space="preserve"> Komitee van Nasionale Instansies vir die Bevordering en Beskerming van Menseregte (ICC). Die fokus van die Konferen</w:t>
      </w:r>
      <w:r w:rsidR="004E6F26">
        <w:rPr>
          <w:sz w:val="22"/>
          <w:szCs w:val="22"/>
          <w:lang w:val="af-ZA"/>
        </w:rPr>
        <w:t xml:space="preserve">sie </w:t>
      </w:r>
      <w:r w:rsidR="00AF4489">
        <w:rPr>
          <w:sz w:val="22"/>
          <w:szCs w:val="22"/>
          <w:lang w:val="af-ZA"/>
        </w:rPr>
        <w:t>was: “Die menseregte van vroue en meisies:</w:t>
      </w:r>
      <w:r w:rsidR="00115FB6">
        <w:rPr>
          <w:sz w:val="22"/>
          <w:szCs w:val="22"/>
          <w:lang w:val="af-ZA"/>
        </w:rPr>
        <w:t xml:space="preserve"> Die bevordering van geslagsgelykheid: Die rol van nasionale menseregte</w:t>
      </w:r>
      <w:r w:rsidR="00187FE3">
        <w:rPr>
          <w:sz w:val="22"/>
          <w:szCs w:val="22"/>
          <w:lang w:val="af-ZA"/>
        </w:rPr>
        <w:t>-instansies</w:t>
      </w:r>
      <w:r w:rsidR="00D94668" w:rsidRPr="008766E3">
        <w:rPr>
          <w:sz w:val="22"/>
          <w:szCs w:val="22"/>
          <w:lang w:val="af-ZA"/>
        </w:rPr>
        <w:t>.”</w:t>
      </w:r>
    </w:p>
    <w:p w14:paraId="280856D5" w14:textId="77777777" w:rsidR="00735FF9" w:rsidRPr="008766E3" w:rsidRDefault="00735FF9" w:rsidP="007526F7">
      <w:pPr>
        <w:pStyle w:val="BodyText"/>
        <w:jc w:val="both"/>
        <w:rPr>
          <w:sz w:val="22"/>
          <w:szCs w:val="22"/>
          <w:lang w:val="af-ZA"/>
        </w:rPr>
      </w:pPr>
    </w:p>
    <w:p w14:paraId="62F7E82B" w14:textId="7CF0D28D" w:rsidR="00735FF9" w:rsidRPr="008766E3" w:rsidRDefault="00D94668" w:rsidP="007526F7">
      <w:pPr>
        <w:pStyle w:val="BodyText"/>
        <w:ind w:left="100" w:right="295"/>
        <w:jc w:val="both"/>
        <w:rPr>
          <w:sz w:val="22"/>
          <w:szCs w:val="22"/>
          <w:lang w:val="af-ZA"/>
        </w:rPr>
      </w:pPr>
      <w:r w:rsidRPr="008766E3">
        <w:rPr>
          <w:sz w:val="22"/>
          <w:szCs w:val="22"/>
          <w:lang w:val="af-ZA"/>
        </w:rPr>
        <w:t>Na</w:t>
      </w:r>
      <w:r w:rsidR="00A25C08">
        <w:rPr>
          <w:sz w:val="22"/>
          <w:szCs w:val="22"/>
          <w:lang w:val="af-ZA"/>
        </w:rPr>
        <w:t>sionale Menseregte-instansies (NHR</w:t>
      </w:r>
      <w:r w:rsidR="003F33B0">
        <w:rPr>
          <w:sz w:val="22"/>
          <w:szCs w:val="22"/>
          <w:lang w:val="af-ZA"/>
        </w:rPr>
        <w:t xml:space="preserve">I’s) het hulle waardering </w:t>
      </w:r>
      <w:r w:rsidR="00DF7B90">
        <w:rPr>
          <w:sz w:val="22"/>
          <w:szCs w:val="22"/>
          <w:lang w:val="af-ZA"/>
        </w:rPr>
        <w:t>teenoor die JNCHR uitgespreek vir die puik organisering en hartlike gasvryheid wat hulle geniet het. Deelnemers het ook die OHCHR</w:t>
      </w:r>
      <w:r w:rsidR="00297867">
        <w:rPr>
          <w:sz w:val="22"/>
          <w:szCs w:val="22"/>
          <w:lang w:val="af-ZA"/>
        </w:rPr>
        <w:t xml:space="preserve">, die ICC en die </w:t>
      </w:r>
      <w:r w:rsidR="00273143" w:rsidRPr="00273143">
        <w:rPr>
          <w:sz w:val="22"/>
          <w:szCs w:val="22"/>
          <w:lang w:val="af-ZA"/>
        </w:rPr>
        <w:t xml:space="preserve">Asië-Pasifiese </w:t>
      </w:r>
      <w:r w:rsidR="00B967C4">
        <w:rPr>
          <w:sz w:val="22"/>
          <w:szCs w:val="22"/>
          <w:lang w:val="af-ZA"/>
        </w:rPr>
        <w:t>Forum van Nasionale Menseregte-ins</w:t>
      </w:r>
      <w:r w:rsidR="00DB4519">
        <w:rPr>
          <w:sz w:val="22"/>
          <w:szCs w:val="22"/>
          <w:lang w:val="af-ZA"/>
        </w:rPr>
        <w:t>tansie</w:t>
      </w:r>
      <w:r w:rsidR="00905C4C">
        <w:rPr>
          <w:sz w:val="22"/>
          <w:szCs w:val="22"/>
          <w:lang w:val="af-ZA"/>
        </w:rPr>
        <w:t>s</w:t>
      </w:r>
      <w:r w:rsidR="00B967C4">
        <w:rPr>
          <w:sz w:val="22"/>
          <w:szCs w:val="22"/>
          <w:lang w:val="af-ZA"/>
        </w:rPr>
        <w:t xml:space="preserve"> bedank vir hulle </w:t>
      </w:r>
      <w:r w:rsidR="002662D0">
        <w:rPr>
          <w:sz w:val="22"/>
          <w:szCs w:val="22"/>
          <w:lang w:val="af-ZA"/>
        </w:rPr>
        <w:t>bydrae</w:t>
      </w:r>
      <w:r w:rsidR="00B967C4">
        <w:rPr>
          <w:sz w:val="22"/>
          <w:szCs w:val="22"/>
          <w:lang w:val="af-ZA"/>
        </w:rPr>
        <w:t xml:space="preserve"> to</w:t>
      </w:r>
      <w:r w:rsidR="0018295A">
        <w:rPr>
          <w:sz w:val="22"/>
          <w:szCs w:val="22"/>
          <w:lang w:val="af-ZA"/>
        </w:rPr>
        <w:t>t</w:t>
      </w:r>
      <w:r w:rsidR="00B967C4">
        <w:rPr>
          <w:sz w:val="22"/>
          <w:szCs w:val="22"/>
          <w:lang w:val="af-ZA"/>
        </w:rPr>
        <w:t xml:space="preserve"> die organisering van die Konferensie. Hulle het Sy Majesteit </w:t>
      </w:r>
      <w:r w:rsidR="00190076" w:rsidRPr="00190076">
        <w:rPr>
          <w:sz w:val="22"/>
          <w:szCs w:val="22"/>
          <w:lang w:val="af-ZA"/>
        </w:rPr>
        <w:t xml:space="preserve">Abdoellah II bin al-Hoessein </w:t>
      </w:r>
      <w:r w:rsidR="00035E1B">
        <w:rPr>
          <w:sz w:val="22"/>
          <w:szCs w:val="22"/>
          <w:lang w:val="af-ZA"/>
        </w:rPr>
        <w:t xml:space="preserve">hartlik bedank vir sy </w:t>
      </w:r>
      <w:r w:rsidR="0018295A">
        <w:rPr>
          <w:sz w:val="22"/>
          <w:szCs w:val="22"/>
          <w:lang w:val="af-ZA"/>
        </w:rPr>
        <w:t xml:space="preserve">ondersteuning van die Konferensie, wat deur </w:t>
      </w:r>
      <w:r w:rsidR="00D5165E">
        <w:rPr>
          <w:sz w:val="22"/>
          <w:szCs w:val="22"/>
          <w:lang w:val="af-ZA"/>
        </w:rPr>
        <w:t xml:space="preserve">Sy Eksellensie die </w:t>
      </w:r>
      <w:r w:rsidR="00E316B2">
        <w:rPr>
          <w:sz w:val="22"/>
          <w:szCs w:val="22"/>
          <w:lang w:val="af-ZA"/>
        </w:rPr>
        <w:t xml:space="preserve">Eerste Minister van Jordanië geopen is. </w:t>
      </w:r>
      <w:r w:rsidR="00DA65C0">
        <w:rPr>
          <w:sz w:val="22"/>
          <w:szCs w:val="22"/>
          <w:lang w:val="af-ZA"/>
        </w:rPr>
        <w:t xml:space="preserve">Hulle het verder ook die verklarings van die </w:t>
      </w:r>
      <w:r w:rsidR="00315F46">
        <w:rPr>
          <w:sz w:val="22"/>
          <w:szCs w:val="22"/>
          <w:lang w:val="af-ZA"/>
        </w:rPr>
        <w:t>Ad</w:t>
      </w:r>
      <w:r w:rsidR="00315F46" w:rsidRPr="00315F46">
        <w:rPr>
          <w:sz w:val="22"/>
          <w:szCs w:val="22"/>
          <w:lang w:val="af-ZA"/>
        </w:rPr>
        <w:t xml:space="preserve">junk-hoë kommissaris </w:t>
      </w:r>
      <w:r w:rsidR="00E1114A">
        <w:rPr>
          <w:sz w:val="22"/>
          <w:szCs w:val="22"/>
          <w:lang w:val="af-ZA"/>
        </w:rPr>
        <w:t>vir Menseregte, die President van die Menseregte</w:t>
      </w:r>
      <w:r w:rsidR="00A125A3">
        <w:rPr>
          <w:sz w:val="22"/>
          <w:szCs w:val="22"/>
          <w:lang w:val="af-ZA"/>
        </w:rPr>
        <w:t>r</w:t>
      </w:r>
      <w:r w:rsidR="00FF27AE">
        <w:rPr>
          <w:sz w:val="22"/>
          <w:szCs w:val="22"/>
          <w:lang w:val="af-ZA"/>
        </w:rPr>
        <w:t xml:space="preserve">aad </w:t>
      </w:r>
      <w:r w:rsidR="00E1114A">
        <w:rPr>
          <w:sz w:val="22"/>
          <w:szCs w:val="22"/>
          <w:lang w:val="af-ZA"/>
        </w:rPr>
        <w:t xml:space="preserve">en </w:t>
      </w:r>
      <w:r w:rsidR="009E6163">
        <w:rPr>
          <w:sz w:val="22"/>
          <w:szCs w:val="22"/>
          <w:lang w:val="af-ZA"/>
        </w:rPr>
        <w:t xml:space="preserve">die hoofsprekers </w:t>
      </w:r>
      <w:r w:rsidR="00962F54">
        <w:rPr>
          <w:sz w:val="22"/>
          <w:szCs w:val="22"/>
          <w:lang w:val="af-ZA"/>
        </w:rPr>
        <w:t xml:space="preserve">verwelkom, onder andere die Lid </w:t>
      </w:r>
      <w:r w:rsidR="006678E6">
        <w:rPr>
          <w:sz w:val="22"/>
          <w:szCs w:val="22"/>
          <w:lang w:val="af-ZA"/>
        </w:rPr>
        <w:t xml:space="preserve">van die Komitee vir die </w:t>
      </w:r>
      <w:r w:rsidR="008C4BCC" w:rsidRPr="008C4BCC">
        <w:rPr>
          <w:sz w:val="22"/>
          <w:szCs w:val="22"/>
          <w:lang w:val="af-ZA"/>
        </w:rPr>
        <w:t>Uit</w:t>
      </w:r>
      <w:r w:rsidR="008C4BCC">
        <w:rPr>
          <w:sz w:val="22"/>
          <w:szCs w:val="22"/>
          <w:lang w:val="af-ZA"/>
        </w:rPr>
        <w:t>wissing van Di</w:t>
      </w:r>
      <w:r w:rsidR="008C4BCC" w:rsidRPr="008C4BCC">
        <w:rPr>
          <w:sz w:val="22"/>
          <w:szCs w:val="22"/>
          <w:lang w:val="af-ZA"/>
        </w:rPr>
        <w:t xml:space="preserve">skriminasie teen </w:t>
      </w:r>
      <w:r w:rsidR="00633A11">
        <w:rPr>
          <w:sz w:val="22"/>
          <w:szCs w:val="22"/>
          <w:lang w:val="af-ZA"/>
        </w:rPr>
        <w:t>V</w:t>
      </w:r>
      <w:r w:rsidR="008C4BCC" w:rsidRPr="008C4BCC">
        <w:rPr>
          <w:sz w:val="22"/>
          <w:szCs w:val="22"/>
          <w:lang w:val="af-ZA"/>
        </w:rPr>
        <w:t xml:space="preserve">roue </w:t>
      </w:r>
      <w:r w:rsidRPr="008766E3">
        <w:rPr>
          <w:sz w:val="22"/>
          <w:szCs w:val="22"/>
          <w:lang w:val="af-ZA"/>
        </w:rPr>
        <w:t xml:space="preserve">(CEDAW) </w:t>
      </w:r>
      <w:r w:rsidR="00633A11">
        <w:rPr>
          <w:sz w:val="22"/>
          <w:szCs w:val="22"/>
          <w:lang w:val="af-ZA"/>
        </w:rPr>
        <w:t>en die Voorsitter van die VN se Werk</w:t>
      </w:r>
      <w:r w:rsidR="0094566B">
        <w:rPr>
          <w:sz w:val="22"/>
          <w:szCs w:val="22"/>
          <w:lang w:val="af-ZA"/>
        </w:rPr>
        <w:t>g</w:t>
      </w:r>
      <w:r w:rsidR="00633A11">
        <w:rPr>
          <w:sz w:val="22"/>
          <w:szCs w:val="22"/>
          <w:lang w:val="af-ZA"/>
        </w:rPr>
        <w:t xml:space="preserve">roep </w:t>
      </w:r>
      <w:r w:rsidR="0094566B">
        <w:rPr>
          <w:sz w:val="22"/>
          <w:szCs w:val="22"/>
          <w:lang w:val="af-ZA"/>
        </w:rPr>
        <w:t xml:space="preserve">oor Diskriminasie teen Vroue </w:t>
      </w:r>
      <w:r w:rsidR="005D0319">
        <w:rPr>
          <w:sz w:val="22"/>
          <w:szCs w:val="22"/>
          <w:lang w:val="af-ZA"/>
        </w:rPr>
        <w:t xml:space="preserve">in die Wet en Praktyk, asook nuttige bydraes deur </w:t>
      </w:r>
      <w:r w:rsidRPr="008766E3">
        <w:rPr>
          <w:sz w:val="22"/>
          <w:szCs w:val="22"/>
          <w:lang w:val="af-ZA"/>
        </w:rPr>
        <w:t>NHRI</w:t>
      </w:r>
      <w:r w:rsidR="005D0319">
        <w:rPr>
          <w:sz w:val="22"/>
          <w:szCs w:val="22"/>
          <w:lang w:val="af-ZA"/>
        </w:rPr>
        <w:t>’</w:t>
      </w:r>
      <w:r w:rsidRPr="008766E3">
        <w:rPr>
          <w:sz w:val="22"/>
          <w:szCs w:val="22"/>
          <w:lang w:val="af-ZA"/>
        </w:rPr>
        <w:t xml:space="preserve">s </w:t>
      </w:r>
      <w:r w:rsidR="005D0319">
        <w:rPr>
          <w:sz w:val="22"/>
          <w:szCs w:val="22"/>
          <w:lang w:val="af-ZA"/>
        </w:rPr>
        <w:t xml:space="preserve">uit alle streke. Die deelname van </w:t>
      </w:r>
      <w:r w:rsidR="00E81E30">
        <w:rPr>
          <w:sz w:val="22"/>
          <w:szCs w:val="22"/>
          <w:lang w:val="af-ZA"/>
        </w:rPr>
        <w:t>VN-agentskappe</w:t>
      </w:r>
      <w:r w:rsidR="00157B96">
        <w:rPr>
          <w:sz w:val="22"/>
          <w:szCs w:val="22"/>
          <w:lang w:val="af-ZA"/>
        </w:rPr>
        <w:t>, soos die Verenigde Nasies se Kinderfonds</w:t>
      </w:r>
      <w:r w:rsidR="00D43241">
        <w:rPr>
          <w:sz w:val="22"/>
          <w:szCs w:val="22"/>
          <w:lang w:val="af-ZA"/>
        </w:rPr>
        <w:t xml:space="preserve"> </w:t>
      </w:r>
      <w:r w:rsidRPr="008766E3">
        <w:rPr>
          <w:sz w:val="22"/>
          <w:szCs w:val="22"/>
          <w:lang w:val="af-ZA"/>
        </w:rPr>
        <w:t xml:space="preserve">(UNICEF), </w:t>
      </w:r>
      <w:r w:rsidR="00D43241">
        <w:rPr>
          <w:sz w:val="22"/>
          <w:szCs w:val="22"/>
          <w:lang w:val="af-ZA"/>
        </w:rPr>
        <w:t>die Verenigde Nasies se Bevolkingsfonds</w:t>
      </w:r>
      <w:r w:rsidR="00A0692D">
        <w:rPr>
          <w:sz w:val="22"/>
          <w:szCs w:val="22"/>
          <w:lang w:val="af-ZA"/>
        </w:rPr>
        <w:t xml:space="preserve"> </w:t>
      </w:r>
      <w:r w:rsidRPr="008766E3">
        <w:rPr>
          <w:sz w:val="22"/>
          <w:szCs w:val="22"/>
          <w:lang w:val="af-ZA"/>
        </w:rPr>
        <w:t>(UNFPA)</w:t>
      </w:r>
      <w:r w:rsidR="00A0692D">
        <w:rPr>
          <w:sz w:val="22"/>
          <w:szCs w:val="22"/>
          <w:lang w:val="af-ZA"/>
        </w:rPr>
        <w:t xml:space="preserve"> en die VN</w:t>
      </w:r>
      <w:r w:rsidR="00157A93">
        <w:rPr>
          <w:sz w:val="22"/>
          <w:szCs w:val="22"/>
          <w:lang w:val="af-ZA"/>
        </w:rPr>
        <w:t>-e</w:t>
      </w:r>
      <w:r w:rsidR="00A0692D">
        <w:rPr>
          <w:sz w:val="22"/>
          <w:szCs w:val="22"/>
          <w:lang w:val="af-ZA"/>
        </w:rPr>
        <w:t>ntiteit vir Geslagsgelykheid en die</w:t>
      </w:r>
      <w:r w:rsidR="007C2666">
        <w:rPr>
          <w:sz w:val="22"/>
          <w:szCs w:val="22"/>
          <w:lang w:val="af-ZA"/>
        </w:rPr>
        <w:t xml:space="preserve"> Bemagtiging van Vroue </w:t>
      </w:r>
      <w:r w:rsidRPr="008766E3">
        <w:rPr>
          <w:sz w:val="22"/>
          <w:szCs w:val="22"/>
          <w:lang w:val="af-ZA"/>
        </w:rPr>
        <w:t>(</w:t>
      </w:r>
      <w:r w:rsidR="00BE1A9E">
        <w:rPr>
          <w:sz w:val="22"/>
          <w:szCs w:val="22"/>
          <w:lang w:val="af-ZA"/>
        </w:rPr>
        <w:t>VN Vroue</w:t>
      </w:r>
      <w:r w:rsidRPr="008766E3">
        <w:rPr>
          <w:sz w:val="22"/>
          <w:szCs w:val="22"/>
          <w:lang w:val="af-ZA"/>
        </w:rPr>
        <w:t xml:space="preserve">) </w:t>
      </w:r>
      <w:r w:rsidR="007C2666">
        <w:rPr>
          <w:sz w:val="22"/>
          <w:szCs w:val="22"/>
          <w:lang w:val="af-ZA"/>
        </w:rPr>
        <w:t>is ook welkom geheet.</w:t>
      </w:r>
    </w:p>
    <w:p w14:paraId="5B929BB3" w14:textId="77777777" w:rsidR="00735FF9" w:rsidRPr="008766E3" w:rsidRDefault="00735FF9" w:rsidP="007526F7">
      <w:pPr>
        <w:pStyle w:val="BodyText"/>
        <w:spacing w:before="1"/>
        <w:jc w:val="both"/>
        <w:rPr>
          <w:sz w:val="22"/>
          <w:szCs w:val="22"/>
          <w:lang w:val="af-ZA"/>
        </w:rPr>
      </w:pPr>
    </w:p>
    <w:p w14:paraId="226C1951" w14:textId="26CE15A6" w:rsidR="00735FF9" w:rsidRPr="008766E3" w:rsidRDefault="00F75380" w:rsidP="007526F7">
      <w:pPr>
        <w:pStyle w:val="BodyText"/>
        <w:ind w:left="100" w:right="416"/>
        <w:jc w:val="both"/>
        <w:rPr>
          <w:sz w:val="22"/>
          <w:szCs w:val="22"/>
          <w:lang w:val="af-ZA"/>
        </w:rPr>
      </w:pPr>
      <w:r>
        <w:rPr>
          <w:sz w:val="22"/>
          <w:szCs w:val="22"/>
          <w:lang w:val="af-ZA"/>
        </w:rPr>
        <w:t xml:space="preserve">Nieregeringsorganisasies </w:t>
      </w:r>
      <w:r w:rsidR="005429EF">
        <w:rPr>
          <w:sz w:val="22"/>
          <w:szCs w:val="22"/>
          <w:lang w:val="af-ZA"/>
        </w:rPr>
        <w:t xml:space="preserve">van oral in die </w:t>
      </w:r>
      <w:r w:rsidR="00EB6E53">
        <w:rPr>
          <w:sz w:val="22"/>
          <w:szCs w:val="22"/>
          <w:lang w:val="af-ZA"/>
        </w:rPr>
        <w:t>wêreld</w:t>
      </w:r>
      <w:r w:rsidR="005429EF">
        <w:rPr>
          <w:sz w:val="22"/>
          <w:szCs w:val="22"/>
          <w:lang w:val="af-ZA"/>
        </w:rPr>
        <w:t xml:space="preserve"> het ’n waardevolle bydrae tot die Konferensie gelewer, onder andere die </w:t>
      </w:r>
      <w:r w:rsidR="00270657">
        <w:rPr>
          <w:sz w:val="22"/>
          <w:szCs w:val="22"/>
          <w:lang w:val="af-ZA"/>
        </w:rPr>
        <w:t>voor-Konferensie-N</w:t>
      </w:r>
      <w:r w:rsidR="00B72366">
        <w:rPr>
          <w:sz w:val="22"/>
          <w:szCs w:val="22"/>
          <w:lang w:val="af-ZA"/>
        </w:rPr>
        <w:t>R</w:t>
      </w:r>
      <w:r w:rsidR="00270657">
        <w:rPr>
          <w:sz w:val="22"/>
          <w:szCs w:val="22"/>
          <w:lang w:val="af-ZA"/>
        </w:rPr>
        <w:t>O-</w:t>
      </w:r>
      <w:r w:rsidR="00B72366">
        <w:rPr>
          <w:sz w:val="22"/>
          <w:szCs w:val="22"/>
          <w:lang w:val="af-ZA"/>
        </w:rPr>
        <w:t>f</w:t>
      </w:r>
      <w:r w:rsidR="00270657">
        <w:rPr>
          <w:sz w:val="22"/>
          <w:szCs w:val="22"/>
          <w:lang w:val="af-ZA"/>
        </w:rPr>
        <w:t>orum</w:t>
      </w:r>
      <w:r w:rsidR="008C7819">
        <w:rPr>
          <w:sz w:val="22"/>
          <w:szCs w:val="22"/>
          <w:lang w:val="af-ZA"/>
        </w:rPr>
        <w:t>-en-v</w:t>
      </w:r>
      <w:r w:rsidR="00270657">
        <w:rPr>
          <w:sz w:val="22"/>
          <w:szCs w:val="22"/>
          <w:lang w:val="af-ZA"/>
        </w:rPr>
        <w:t xml:space="preserve">erklaring wat die Konferensie se </w:t>
      </w:r>
      <w:r w:rsidR="00C725AE">
        <w:rPr>
          <w:sz w:val="22"/>
          <w:szCs w:val="22"/>
          <w:lang w:val="af-ZA"/>
        </w:rPr>
        <w:t xml:space="preserve">beraadslagings grootliks </w:t>
      </w:r>
      <w:r w:rsidR="00FB3FBB">
        <w:rPr>
          <w:sz w:val="22"/>
          <w:szCs w:val="22"/>
          <w:lang w:val="af-ZA"/>
        </w:rPr>
        <w:t>bevorder het</w:t>
      </w:r>
      <w:r w:rsidR="00D94668" w:rsidRPr="008766E3">
        <w:rPr>
          <w:sz w:val="22"/>
          <w:szCs w:val="22"/>
          <w:lang w:val="af-ZA"/>
        </w:rPr>
        <w:t>.</w:t>
      </w:r>
    </w:p>
    <w:p w14:paraId="2813F27F" w14:textId="77777777" w:rsidR="00735FF9" w:rsidRPr="008766E3" w:rsidRDefault="00735FF9" w:rsidP="007526F7">
      <w:pPr>
        <w:pStyle w:val="BodyText"/>
        <w:jc w:val="both"/>
        <w:rPr>
          <w:sz w:val="22"/>
          <w:szCs w:val="22"/>
          <w:lang w:val="af-ZA"/>
        </w:rPr>
      </w:pPr>
    </w:p>
    <w:p w14:paraId="204AC336" w14:textId="61B4A68F" w:rsidR="00735FF9" w:rsidRPr="008766E3" w:rsidRDefault="00E21986" w:rsidP="007526F7">
      <w:pPr>
        <w:pStyle w:val="BodyText"/>
        <w:ind w:left="100" w:right="386"/>
        <w:jc w:val="both"/>
        <w:rPr>
          <w:sz w:val="22"/>
          <w:szCs w:val="22"/>
          <w:lang w:val="af-ZA"/>
        </w:rPr>
      </w:pPr>
      <w:r>
        <w:rPr>
          <w:sz w:val="22"/>
          <w:szCs w:val="22"/>
          <w:lang w:val="af-ZA"/>
        </w:rPr>
        <w:t xml:space="preserve">Die Elfde Internasionale Konferensie het die </w:t>
      </w:r>
      <w:r w:rsidR="009F3AE5">
        <w:rPr>
          <w:sz w:val="22"/>
          <w:szCs w:val="22"/>
          <w:lang w:val="af-ZA"/>
        </w:rPr>
        <w:t>Amman</w:t>
      </w:r>
      <w:r w:rsidR="00753197">
        <w:rPr>
          <w:sz w:val="22"/>
          <w:szCs w:val="22"/>
          <w:lang w:val="af-ZA"/>
        </w:rPr>
        <w:t>-verklaring en -aksieprogram aan</w:t>
      </w:r>
      <w:r w:rsidR="00A36DB1">
        <w:rPr>
          <w:sz w:val="22"/>
          <w:szCs w:val="22"/>
          <w:lang w:val="af-ZA"/>
        </w:rPr>
        <w:t>vaar</w:t>
      </w:r>
      <w:r w:rsidR="00753197">
        <w:rPr>
          <w:sz w:val="22"/>
          <w:szCs w:val="22"/>
          <w:lang w:val="af-ZA"/>
        </w:rPr>
        <w:t xml:space="preserve">. </w:t>
      </w:r>
      <w:r w:rsidR="007D18F9">
        <w:rPr>
          <w:sz w:val="22"/>
          <w:szCs w:val="22"/>
          <w:lang w:val="af-ZA"/>
        </w:rPr>
        <w:t>Streek</w:t>
      </w:r>
      <w:r w:rsidR="009E0FF5">
        <w:rPr>
          <w:sz w:val="22"/>
          <w:szCs w:val="22"/>
          <w:lang w:val="af-ZA"/>
        </w:rPr>
        <w:t>sa</w:t>
      </w:r>
      <w:r w:rsidR="007D18F9">
        <w:rPr>
          <w:sz w:val="22"/>
          <w:szCs w:val="22"/>
          <w:lang w:val="af-ZA"/>
        </w:rPr>
        <w:t xml:space="preserve">ksieplanne waarop die NHRI-streeksgroepe by die Konferensie uitgebrei het, is aangeheg by hierdie </w:t>
      </w:r>
      <w:r w:rsidR="00011103">
        <w:rPr>
          <w:sz w:val="22"/>
          <w:szCs w:val="22"/>
          <w:lang w:val="af-ZA"/>
        </w:rPr>
        <w:t xml:space="preserve">Verklaring en Aksieprogram. ’n Aanhangsel </w:t>
      </w:r>
      <w:r w:rsidR="00DF34EE">
        <w:rPr>
          <w:sz w:val="22"/>
          <w:szCs w:val="22"/>
          <w:lang w:val="af-ZA"/>
        </w:rPr>
        <w:t>van</w:t>
      </w:r>
      <w:r w:rsidR="00A65DA8">
        <w:rPr>
          <w:sz w:val="22"/>
          <w:szCs w:val="22"/>
          <w:lang w:val="af-ZA"/>
        </w:rPr>
        <w:t xml:space="preserve"> sentrale instrumente wat die regte van vroue en meisies waarborg, is ook by hierdie Verklaring en Aksieprogram aangeheg</w:t>
      </w:r>
      <w:r w:rsidR="00D94668" w:rsidRPr="008766E3">
        <w:rPr>
          <w:sz w:val="22"/>
          <w:szCs w:val="22"/>
          <w:lang w:val="af-ZA"/>
        </w:rPr>
        <w:t>.</w:t>
      </w:r>
    </w:p>
    <w:p w14:paraId="6F2FB69F" w14:textId="77777777" w:rsidR="00735FF9" w:rsidRPr="008766E3" w:rsidRDefault="00735FF9" w:rsidP="007526F7">
      <w:pPr>
        <w:pStyle w:val="BodyText"/>
        <w:spacing w:before="7"/>
        <w:jc w:val="both"/>
        <w:rPr>
          <w:sz w:val="22"/>
          <w:szCs w:val="22"/>
          <w:lang w:val="af-ZA"/>
        </w:rPr>
      </w:pPr>
    </w:p>
    <w:p w14:paraId="147DE0F5" w14:textId="348F7C64" w:rsidR="00735FF9" w:rsidRPr="008766E3" w:rsidRDefault="00D94668" w:rsidP="007526F7">
      <w:pPr>
        <w:pStyle w:val="Heading1"/>
        <w:ind w:right="749"/>
        <w:jc w:val="both"/>
        <w:rPr>
          <w:sz w:val="22"/>
          <w:szCs w:val="22"/>
          <w:lang w:val="af-ZA"/>
        </w:rPr>
      </w:pPr>
      <w:r w:rsidRPr="008766E3">
        <w:rPr>
          <w:sz w:val="22"/>
          <w:szCs w:val="22"/>
          <w:lang w:val="af-ZA"/>
        </w:rPr>
        <w:t>AMMAN</w:t>
      </w:r>
      <w:r w:rsidR="00C90F9C">
        <w:rPr>
          <w:spacing w:val="-4"/>
          <w:sz w:val="22"/>
          <w:szCs w:val="22"/>
          <w:lang w:val="af-ZA"/>
        </w:rPr>
        <w:t>-</w:t>
      </w:r>
      <w:r w:rsidR="00C90F9C">
        <w:rPr>
          <w:sz w:val="22"/>
          <w:szCs w:val="22"/>
          <w:lang w:val="af-ZA"/>
        </w:rPr>
        <w:t>VERKLARING</w:t>
      </w:r>
    </w:p>
    <w:p w14:paraId="3C2BDFC3" w14:textId="716393C5" w:rsidR="00735FF9" w:rsidRPr="008766E3" w:rsidRDefault="0094094E" w:rsidP="007526F7">
      <w:pPr>
        <w:pStyle w:val="BodyText"/>
        <w:spacing w:before="270"/>
        <w:ind w:left="100" w:right="711"/>
        <w:jc w:val="both"/>
        <w:rPr>
          <w:sz w:val="22"/>
          <w:szCs w:val="22"/>
          <w:lang w:val="af-ZA"/>
        </w:rPr>
      </w:pPr>
      <w:r>
        <w:rPr>
          <w:sz w:val="22"/>
          <w:szCs w:val="22"/>
          <w:lang w:val="af-ZA"/>
        </w:rPr>
        <w:t xml:space="preserve">Die deelnemers het bevestig dat </w:t>
      </w:r>
      <w:r w:rsidR="005C74A1">
        <w:rPr>
          <w:sz w:val="22"/>
          <w:szCs w:val="22"/>
          <w:lang w:val="af-ZA"/>
        </w:rPr>
        <w:t>die regte van vroue en meisies</w:t>
      </w:r>
      <w:r w:rsidR="0061354F">
        <w:rPr>
          <w:sz w:val="22"/>
          <w:szCs w:val="22"/>
          <w:lang w:val="af-ZA"/>
        </w:rPr>
        <w:t xml:space="preserve"> menseregte is, wat in alle </w:t>
      </w:r>
      <w:r w:rsidR="00C00AE0">
        <w:rPr>
          <w:sz w:val="22"/>
          <w:szCs w:val="22"/>
          <w:lang w:val="af-ZA"/>
        </w:rPr>
        <w:t xml:space="preserve">menseregteverdrae gewaarborg word. </w:t>
      </w:r>
      <w:r w:rsidR="009E6846">
        <w:rPr>
          <w:sz w:val="22"/>
          <w:szCs w:val="22"/>
          <w:lang w:val="af-ZA"/>
        </w:rPr>
        <w:t xml:space="preserve">Hierdie menseregte sluit in politieke, </w:t>
      </w:r>
      <w:r w:rsidR="00A67502">
        <w:rPr>
          <w:sz w:val="22"/>
          <w:szCs w:val="22"/>
          <w:lang w:val="af-ZA"/>
        </w:rPr>
        <w:t xml:space="preserve">burgerlike, ekonomiese, maatskaplike en kulturele regte. </w:t>
      </w:r>
      <w:r w:rsidR="00A264E4">
        <w:rPr>
          <w:sz w:val="22"/>
          <w:szCs w:val="22"/>
          <w:lang w:val="af-ZA"/>
        </w:rPr>
        <w:t xml:space="preserve">Ten spyte van hierdie </w:t>
      </w:r>
      <w:r w:rsidR="003660B1">
        <w:rPr>
          <w:sz w:val="22"/>
          <w:szCs w:val="22"/>
          <w:lang w:val="af-ZA"/>
        </w:rPr>
        <w:t>verbintenis</w:t>
      </w:r>
      <w:r w:rsidR="0071655F">
        <w:rPr>
          <w:sz w:val="22"/>
          <w:szCs w:val="22"/>
          <w:lang w:val="af-ZA"/>
        </w:rPr>
        <w:t>se</w:t>
      </w:r>
      <w:r w:rsidR="003660B1">
        <w:rPr>
          <w:sz w:val="22"/>
          <w:szCs w:val="22"/>
          <w:lang w:val="af-ZA"/>
        </w:rPr>
        <w:t xml:space="preserve"> tot menseregte, word die menseregte van miljarde vroue en meisies </w:t>
      </w:r>
      <w:r w:rsidR="000647A6">
        <w:rPr>
          <w:sz w:val="22"/>
          <w:szCs w:val="22"/>
          <w:lang w:val="af-ZA"/>
        </w:rPr>
        <w:t>geskend en ontken.</w:t>
      </w:r>
    </w:p>
    <w:p w14:paraId="7A33FDA0" w14:textId="77777777" w:rsidR="00735FF9" w:rsidRPr="008766E3" w:rsidRDefault="00735FF9" w:rsidP="007526F7">
      <w:pPr>
        <w:pStyle w:val="BodyText"/>
        <w:spacing w:before="10"/>
        <w:jc w:val="both"/>
        <w:rPr>
          <w:sz w:val="22"/>
          <w:szCs w:val="22"/>
          <w:lang w:val="af-ZA"/>
        </w:rPr>
      </w:pPr>
    </w:p>
    <w:p w14:paraId="3795CF66" w14:textId="132768F7" w:rsidR="00735FF9" w:rsidRPr="008766E3" w:rsidRDefault="00B7689E" w:rsidP="007526F7">
      <w:pPr>
        <w:pStyle w:val="BodyText"/>
        <w:ind w:left="100" w:right="329"/>
        <w:jc w:val="both"/>
        <w:rPr>
          <w:sz w:val="22"/>
          <w:szCs w:val="22"/>
          <w:lang w:val="af-ZA"/>
        </w:rPr>
        <w:sectPr w:rsidR="00735FF9" w:rsidRPr="008766E3" w:rsidSect="000154D0">
          <w:footerReference w:type="default" r:id="rId8"/>
          <w:type w:val="continuous"/>
          <w:pgSz w:w="12240" w:h="15840"/>
          <w:pgMar w:top="1360" w:right="1540" w:bottom="1180" w:left="1700" w:header="0" w:footer="985" w:gutter="0"/>
          <w:pgBorders w:offsetFrom="page">
            <w:top w:val="single" w:sz="4" w:space="24" w:color="auto"/>
            <w:left w:val="single" w:sz="4" w:space="24" w:color="auto"/>
            <w:bottom w:val="single" w:sz="4" w:space="24" w:color="auto"/>
            <w:right w:val="single" w:sz="4" w:space="24" w:color="auto"/>
          </w:pgBorders>
          <w:pgNumType w:start="1"/>
          <w:cols w:space="720"/>
        </w:sectPr>
      </w:pPr>
      <w:r>
        <w:rPr>
          <w:sz w:val="22"/>
          <w:szCs w:val="22"/>
          <w:lang w:val="af-ZA"/>
        </w:rPr>
        <w:t>Die deelnemers</w:t>
      </w:r>
      <w:r w:rsidR="00A27637">
        <w:rPr>
          <w:sz w:val="22"/>
          <w:szCs w:val="22"/>
          <w:lang w:val="af-ZA"/>
        </w:rPr>
        <w:t xml:space="preserve"> het die </w:t>
      </w:r>
      <w:r w:rsidR="00A27637" w:rsidRPr="00A27637">
        <w:rPr>
          <w:sz w:val="22"/>
          <w:szCs w:val="22"/>
          <w:lang w:val="af-ZA"/>
        </w:rPr>
        <w:t>onverdeelbaarheid en onderling</w:t>
      </w:r>
      <w:r w:rsidR="00A27637">
        <w:rPr>
          <w:sz w:val="22"/>
          <w:szCs w:val="22"/>
          <w:lang w:val="af-ZA"/>
        </w:rPr>
        <w:t>e</w:t>
      </w:r>
      <w:r w:rsidR="00A27637" w:rsidRPr="00A27637">
        <w:rPr>
          <w:sz w:val="22"/>
          <w:szCs w:val="22"/>
          <w:lang w:val="af-ZA"/>
        </w:rPr>
        <w:t xml:space="preserve"> verwantskap</w:t>
      </w:r>
      <w:r w:rsidR="00A27637">
        <w:rPr>
          <w:sz w:val="22"/>
          <w:szCs w:val="22"/>
          <w:lang w:val="af-ZA"/>
        </w:rPr>
        <w:t xml:space="preserve"> van menseregte beklemtoon</w:t>
      </w:r>
      <w:r w:rsidR="00E524E7">
        <w:rPr>
          <w:sz w:val="22"/>
          <w:szCs w:val="22"/>
          <w:lang w:val="af-ZA"/>
        </w:rPr>
        <w:t xml:space="preserve"> en die</w:t>
      </w:r>
      <w:r w:rsidR="006E7490">
        <w:rPr>
          <w:sz w:val="22"/>
          <w:szCs w:val="22"/>
          <w:lang w:val="af-ZA"/>
        </w:rPr>
        <w:t xml:space="preserve"> onderlinge skakels </w:t>
      </w:r>
      <w:r w:rsidR="00C35255">
        <w:rPr>
          <w:sz w:val="22"/>
          <w:szCs w:val="22"/>
          <w:lang w:val="af-ZA"/>
        </w:rPr>
        <w:t xml:space="preserve">erken </w:t>
      </w:r>
      <w:r w:rsidR="006E7490">
        <w:rPr>
          <w:sz w:val="22"/>
          <w:szCs w:val="22"/>
          <w:lang w:val="af-ZA"/>
        </w:rPr>
        <w:t xml:space="preserve">tussen ’n </w:t>
      </w:r>
      <w:r w:rsidR="008F10AF">
        <w:rPr>
          <w:sz w:val="22"/>
          <w:szCs w:val="22"/>
          <w:lang w:val="af-ZA"/>
        </w:rPr>
        <w:t xml:space="preserve">verskeidenheid van skendings van die menseregte van vroue, </w:t>
      </w:r>
      <w:r w:rsidR="00D313E1">
        <w:rPr>
          <w:sz w:val="22"/>
          <w:szCs w:val="22"/>
          <w:lang w:val="af-ZA"/>
        </w:rPr>
        <w:t>asook</w:t>
      </w:r>
      <w:r w:rsidR="0033048E">
        <w:rPr>
          <w:sz w:val="22"/>
          <w:szCs w:val="22"/>
          <w:lang w:val="af-ZA"/>
        </w:rPr>
        <w:t xml:space="preserve"> die </w:t>
      </w:r>
      <w:r w:rsidR="00E466CD">
        <w:rPr>
          <w:sz w:val="22"/>
          <w:szCs w:val="22"/>
          <w:lang w:val="af-ZA"/>
        </w:rPr>
        <w:t>duidelike</w:t>
      </w:r>
      <w:r w:rsidR="0033048E">
        <w:rPr>
          <w:sz w:val="22"/>
          <w:szCs w:val="22"/>
          <w:lang w:val="af-ZA"/>
        </w:rPr>
        <w:t xml:space="preserve"> situasie, behoeftes en regte van meisies</w:t>
      </w:r>
      <w:r w:rsidR="003E5F94">
        <w:rPr>
          <w:sz w:val="22"/>
          <w:szCs w:val="22"/>
          <w:lang w:val="af-ZA"/>
        </w:rPr>
        <w:t xml:space="preserve">. </w:t>
      </w:r>
      <w:r w:rsidR="003E5F94" w:rsidRPr="0074411E">
        <w:rPr>
          <w:sz w:val="22"/>
          <w:szCs w:val="22"/>
          <w:lang w:val="af-ZA"/>
        </w:rPr>
        <w:t>Armoede en ongelykheid is</w:t>
      </w:r>
      <w:r w:rsidR="003E5F94">
        <w:rPr>
          <w:sz w:val="22"/>
          <w:szCs w:val="22"/>
          <w:lang w:val="af-ZA"/>
        </w:rPr>
        <w:t xml:space="preserve"> noemenswaardige faktore wat kwesbaarheid ten opsigte van diskriminasie, honger en geslagsgebaseerde geweld verhoog</w:t>
      </w:r>
      <w:r w:rsidR="0033048E">
        <w:rPr>
          <w:sz w:val="22"/>
          <w:szCs w:val="22"/>
          <w:lang w:val="af-ZA"/>
        </w:rPr>
        <w:t xml:space="preserve">. </w:t>
      </w:r>
      <w:r w:rsidR="003E5F94">
        <w:rPr>
          <w:sz w:val="22"/>
          <w:szCs w:val="22"/>
          <w:lang w:val="af-ZA"/>
        </w:rPr>
        <w:t xml:space="preserve">Patriargale strukture, stelsels en makro-ekonomiese keuses verlaag die lewens en die bydraes van vroue, wat ook baie erger ly weens gevolglike militarisering, oorlog, geweld, werkloosheid en onbestendige werksgeleenthede. Hierdie keuses het ’n negatiewe impak op vroue en meisies se tyd, gesondheid en veiligheid, en vroue en meisies ly die ergste weens </w:t>
      </w:r>
      <w:r w:rsidR="007C0042">
        <w:rPr>
          <w:sz w:val="22"/>
          <w:szCs w:val="22"/>
          <w:lang w:val="af-ZA"/>
        </w:rPr>
        <w:t>besnoei</w:t>
      </w:r>
      <w:r w:rsidR="003E5F94" w:rsidRPr="00C52716">
        <w:rPr>
          <w:sz w:val="22"/>
          <w:szCs w:val="22"/>
          <w:lang w:val="af-ZA"/>
        </w:rPr>
        <w:t>ingsmaatreëls</w:t>
      </w:r>
      <w:r w:rsidR="003E5F94">
        <w:rPr>
          <w:sz w:val="22"/>
          <w:szCs w:val="22"/>
          <w:lang w:val="af-ZA"/>
        </w:rPr>
        <w:t xml:space="preserve"> </w:t>
      </w:r>
      <w:r w:rsidR="00C02757">
        <w:rPr>
          <w:sz w:val="22"/>
          <w:szCs w:val="22"/>
          <w:lang w:val="af-ZA"/>
        </w:rPr>
        <w:t>as gevolg van</w:t>
      </w:r>
      <w:r w:rsidR="003E5F94">
        <w:rPr>
          <w:sz w:val="22"/>
          <w:szCs w:val="22"/>
          <w:lang w:val="af-ZA"/>
        </w:rPr>
        <w:t xml:space="preserve"> </w:t>
      </w:r>
      <w:r w:rsidR="0045744C" w:rsidRPr="00753058">
        <w:rPr>
          <w:sz w:val="22"/>
          <w:szCs w:val="22"/>
          <w:lang w:val="af-ZA"/>
        </w:rPr>
        <w:t>begrotingsbesnoeiings</w:t>
      </w:r>
      <w:r w:rsidR="003E5F94" w:rsidRPr="00753058">
        <w:rPr>
          <w:sz w:val="22"/>
          <w:szCs w:val="22"/>
          <w:lang w:val="af-ZA"/>
        </w:rPr>
        <w:t xml:space="preserve"> </w:t>
      </w:r>
      <w:r w:rsidR="003E5F94">
        <w:rPr>
          <w:sz w:val="22"/>
          <w:szCs w:val="22"/>
          <w:lang w:val="af-ZA"/>
        </w:rPr>
        <w:t xml:space="preserve">op openbare dienste, soos </w:t>
      </w:r>
      <w:r w:rsidR="006A0F0B">
        <w:rPr>
          <w:sz w:val="22"/>
          <w:szCs w:val="22"/>
          <w:lang w:val="af-ZA"/>
        </w:rPr>
        <w:t>gesondheid,</w:t>
      </w:r>
      <w:r w:rsidR="00DA5E84">
        <w:rPr>
          <w:sz w:val="22"/>
          <w:szCs w:val="22"/>
          <w:lang w:val="af-ZA"/>
        </w:rPr>
        <w:t xml:space="preserve"> opvoeding en bestaansorg. Die armes, waarvan die meeste vroue en meisies is, </w:t>
      </w:r>
    </w:p>
    <w:p w14:paraId="094241AB" w14:textId="07499DF3" w:rsidR="00735FF9" w:rsidRPr="0074411E" w:rsidRDefault="003A46E8" w:rsidP="007526F7">
      <w:pPr>
        <w:pStyle w:val="BodyText"/>
        <w:spacing w:before="72"/>
        <w:ind w:right="364"/>
        <w:jc w:val="both"/>
        <w:rPr>
          <w:sz w:val="22"/>
          <w:szCs w:val="22"/>
          <w:lang w:val="af-ZA"/>
        </w:rPr>
      </w:pPr>
      <w:r>
        <w:rPr>
          <w:sz w:val="22"/>
          <w:szCs w:val="22"/>
          <w:lang w:val="af-ZA"/>
        </w:rPr>
        <w:lastRenderedPageBreak/>
        <w:t xml:space="preserve"> </w:t>
      </w:r>
      <w:r w:rsidR="003E5F94">
        <w:rPr>
          <w:sz w:val="22"/>
          <w:szCs w:val="22"/>
          <w:lang w:val="af-ZA"/>
        </w:rPr>
        <w:t>voel die impakte van die wêreldwye en nasionale finansiële krisisse die heel ergste</w:t>
      </w:r>
      <w:r w:rsidR="00A37616">
        <w:rPr>
          <w:sz w:val="22"/>
          <w:szCs w:val="22"/>
          <w:lang w:val="af-ZA"/>
        </w:rPr>
        <w:t>.</w:t>
      </w:r>
    </w:p>
    <w:p w14:paraId="4DDDE6C8" w14:textId="77777777" w:rsidR="00735FF9" w:rsidRPr="0074411E" w:rsidRDefault="00735FF9" w:rsidP="007526F7">
      <w:pPr>
        <w:pStyle w:val="BodyText"/>
        <w:spacing w:before="10"/>
        <w:jc w:val="both"/>
        <w:rPr>
          <w:sz w:val="22"/>
          <w:szCs w:val="22"/>
          <w:lang w:val="af-ZA"/>
        </w:rPr>
      </w:pPr>
    </w:p>
    <w:p w14:paraId="54EB6032" w14:textId="0DC17D0C" w:rsidR="00735FF9" w:rsidRPr="0074411E" w:rsidRDefault="00D94668" w:rsidP="007526F7">
      <w:pPr>
        <w:pStyle w:val="BodyText"/>
        <w:ind w:left="100" w:right="460"/>
        <w:jc w:val="both"/>
        <w:rPr>
          <w:sz w:val="22"/>
          <w:szCs w:val="22"/>
          <w:lang w:val="af-ZA"/>
        </w:rPr>
      </w:pPr>
      <w:r w:rsidRPr="0074411E">
        <w:rPr>
          <w:sz w:val="22"/>
          <w:szCs w:val="22"/>
          <w:lang w:val="af-ZA"/>
        </w:rPr>
        <w:t xml:space="preserve">In </w:t>
      </w:r>
      <w:r w:rsidR="002A7CA7">
        <w:rPr>
          <w:sz w:val="22"/>
          <w:szCs w:val="22"/>
          <w:lang w:val="af-ZA"/>
        </w:rPr>
        <w:t xml:space="preserve">ooreenstemming met </w:t>
      </w:r>
      <w:r w:rsidR="0056628B">
        <w:rPr>
          <w:sz w:val="22"/>
          <w:szCs w:val="22"/>
          <w:lang w:val="af-ZA"/>
        </w:rPr>
        <w:t>hulle plig om die menseregte van vroue en meisies te beskerm</w:t>
      </w:r>
      <w:r w:rsidR="00284B42">
        <w:rPr>
          <w:sz w:val="22"/>
          <w:szCs w:val="22"/>
          <w:lang w:val="af-ZA"/>
        </w:rPr>
        <w:t>,</w:t>
      </w:r>
      <w:r w:rsidR="0056628B">
        <w:rPr>
          <w:sz w:val="22"/>
          <w:szCs w:val="22"/>
          <w:lang w:val="af-ZA"/>
        </w:rPr>
        <w:t xml:space="preserve"> volgens die </w:t>
      </w:r>
      <w:r w:rsidR="003E4D19">
        <w:rPr>
          <w:sz w:val="22"/>
          <w:szCs w:val="22"/>
          <w:lang w:val="af-ZA"/>
        </w:rPr>
        <w:t xml:space="preserve">VN se </w:t>
      </w:r>
      <w:r w:rsidR="002C3199" w:rsidRPr="002C3199">
        <w:rPr>
          <w:sz w:val="22"/>
          <w:szCs w:val="22"/>
          <w:lang w:val="af-ZA"/>
        </w:rPr>
        <w:t xml:space="preserve">Leidende </w:t>
      </w:r>
      <w:r w:rsidR="002C3199">
        <w:rPr>
          <w:sz w:val="22"/>
          <w:szCs w:val="22"/>
          <w:lang w:val="af-ZA"/>
        </w:rPr>
        <w:t>B</w:t>
      </w:r>
      <w:r w:rsidR="002C3199" w:rsidRPr="002C3199">
        <w:rPr>
          <w:sz w:val="22"/>
          <w:szCs w:val="22"/>
          <w:lang w:val="af-ZA"/>
        </w:rPr>
        <w:t>eginsels oor Sake- en Menseregte</w:t>
      </w:r>
      <w:r w:rsidR="00F71709">
        <w:rPr>
          <w:sz w:val="22"/>
          <w:szCs w:val="22"/>
          <w:lang w:val="af-ZA"/>
        </w:rPr>
        <w:t xml:space="preserve">, is </w:t>
      </w:r>
      <w:r w:rsidR="003A46E8">
        <w:rPr>
          <w:sz w:val="22"/>
          <w:szCs w:val="22"/>
          <w:lang w:val="af-ZA"/>
        </w:rPr>
        <w:t>State</w:t>
      </w:r>
      <w:r w:rsidR="00F71709">
        <w:rPr>
          <w:sz w:val="22"/>
          <w:szCs w:val="22"/>
          <w:lang w:val="af-ZA"/>
        </w:rPr>
        <w:t xml:space="preserve"> en multilaterale liggame verplig om korporasies</w:t>
      </w:r>
      <w:r w:rsidR="002041BC">
        <w:rPr>
          <w:sz w:val="22"/>
          <w:szCs w:val="22"/>
          <w:lang w:val="af-ZA"/>
        </w:rPr>
        <w:t xml:space="preserve"> wat menseregte skend, verantwoordbaar te hou</w:t>
      </w:r>
      <w:r w:rsidRPr="0074411E">
        <w:rPr>
          <w:sz w:val="22"/>
          <w:szCs w:val="22"/>
          <w:lang w:val="af-ZA"/>
        </w:rPr>
        <w:t>.</w:t>
      </w:r>
    </w:p>
    <w:p w14:paraId="64D63A53" w14:textId="77777777" w:rsidR="00735FF9" w:rsidRPr="0074411E" w:rsidRDefault="00735FF9" w:rsidP="007526F7">
      <w:pPr>
        <w:pStyle w:val="BodyText"/>
        <w:spacing w:before="11"/>
        <w:jc w:val="both"/>
        <w:rPr>
          <w:sz w:val="22"/>
          <w:szCs w:val="22"/>
          <w:lang w:val="af-ZA"/>
        </w:rPr>
      </w:pPr>
    </w:p>
    <w:p w14:paraId="09886C08" w14:textId="7583ECE3" w:rsidR="00735FF9" w:rsidRPr="0074411E" w:rsidRDefault="009F1337" w:rsidP="007526F7">
      <w:pPr>
        <w:pStyle w:val="BodyText"/>
        <w:ind w:left="100" w:right="390"/>
        <w:jc w:val="both"/>
        <w:rPr>
          <w:sz w:val="22"/>
          <w:szCs w:val="22"/>
          <w:lang w:val="af-ZA"/>
        </w:rPr>
      </w:pPr>
      <w:r>
        <w:rPr>
          <w:sz w:val="22"/>
          <w:szCs w:val="22"/>
          <w:lang w:val="af-ZA"/>
        </w:rPr>
        <w:t xml:space="preserve">Die deelnemers het erken dat daar nog te veel vroue </w:t>
      </w:r>
      <w:r w:rsidR="00B43F00">
        <w:rPr>
          <w:sz w:val="22"/>
          <w:szCs w:val="22"/>
          <w:lang w:val="af-ZA"/>
        </w:rPr>
        <w:t>is wat ly as gevolg van veelvuldige en</w:t>
      </w:r>
      <w:r w:rsidR="000C60FE">
        <w:rPr>
          <w:sz w:val="22"/>
          <w:szCs w:val="22"/>
          <w:lang w:val="af-ZA"/>
        </w:rPr>
        <w:t xml:space="preserve"> </w:t>
      </w:r>
      <w:r w:rsidR="001D1195">
        <w:rPr>
          <w:sz w:val="22"/>
          <w:szCs w:val="22"/>
          <w:lang w:val="af-ZA"/>
        </w:rPr>
        <w:t xml:space="preserve">oorkruisende </w:t>
      </w:r>
      <w:r w:rsidR="000C60FE">
        <w:rPr>
          <w:sz w:val="22"/>
          <w:szCs w:val="22"/>
          <w:lang w:val="af-ZA"/>
        </w:rPr>
        <w:t>vorm</w:t>
      </w:r>
      <w:r w:rsidR="005A1E7A">
        <w:rPr>
          <w:sz w:val="22"/>
          <w:szCs w:val="22"/>
          <w:lang w:val="af-ZA"/>
        </w:rPr>
        <w:t>s</w:t>
      </w:r>
      <w:r w:rsidR="000C60FE">
        <w:rPr>
          <w:sz w:val="22"/>
          <w:szCs w:val="22"/>
          <w:lang w:val="af-ZA"/>
        </w:rPr>
        <w:t xml:space="preserve"> van diskriminasie</w:t>
      </w:r>
      <w:r w:rsidR="009822A0">
        <w:rPr>
          <w:sz w:val="22"/>
          <w:szCs w:val="22"/>
          <w:lang w:val="af-ZA"/>
        </w:rPr>
        <w:t xml:space="preserve">, en dat party vroue veral kwesbaar is, onder andere: vroue wat aan minderheidsgroepe behoort, </w:t>
      </w:r>
      <w:r w:rsidR="00280C1F">
        <w:rPr>
          <w:sz w:val="22"/>
          <w:szCs w:val="22"/>
          <w:lang w:val="af-ZA"/>
        </w:rPr>
        <w:t xml:space="preserve">inheemse vroue, </w:t>
      </w:r>
      <w:r w:rsidR="00431D49" w:rsidRPr="00431D49">
        <w:rPr>
          <w:sz w:val="22"/>
          <w:szCs w:val="22"/>
          <w:lang w:val="af-ZA"/>
        </w:rPr>
        <w:t>Afro-afstammelinge</w:t>
      </w:r>
      <w:r w:rsidR="00431D49">
        <w:rPr>
          <w:sz w:val="22"/>
          <w:szCs w:val="22"/>
          <w:lang w:val="af-ZA"/>
        </w:rPr>
        <w:t xml:space="preserve">, </w:t>
      </w:r>
      <w:r w:rsidR="00A9597B">
        <w:rPr>
          <w:sz w:val="22"/>
          <w:szCs w:val="22"/>
          <w:lang w:val="af-ZA"/>
        </w:rPr>
        <w:t>vroue wat vlugteling</w:t>
      </w:r>
      <w:r w:rsidR="005A1E7A">
        <w:rPr>
          <w:sz w:val="22"/>
          <w:szCs w:val="22"/>
          <w:lang w:val="af-ZA"/>
        </w:rPr>
        <w:t>e</w:t>
      </w:r>
      <w:r w:rsidR="00303A15">
        <w:rPr>
          <w:sz w:val="22"/>
          <w:szCs w:val="22"/>
          <w:lang w:val="af-ZA"/>
        </w:rPr>
        <w:t xml:space="preserve"> is of intern ontwortel is, </w:t>
      </w:r>
      <w:r w:rsidR="00CD0E64">
        <w:rPr>
          <w:sz w:val="22"/>
          <w:szCs w:val="22"/>
          <w:lang w:val="af-ZA"/>
        </w:rPr>
        <w:t xml:space="preserve">migrante vroue, vroue wat in landelike of </w:t>
      </w:r>
      <w:r w:rsidR="00087F14">
        <w:rPr>
          <w:sz w:val="22"/>
          <w:szCs w:val="22"/>
          <w:lang w:val="af-ZA"/>
        </w:rPr>
        <w:t>afgeleë</w:t>
      </w:r>
      <w:r w:rsidR="00CD0E64">
        <w:rPr>
          <w:sz w:val="22"/>
          <w:szCs w:val="22"/>
          <w:lang w:val="af-ZA"/>
        </w:rPr>
        <w:t xml:space="preserve"> gemeenskappe woon, vroue</w:t>
      </w:r>
      <w:r w:rsidR="00A774B1">
        <w:rPr>
          <w:sz w:val="22"/>
          <w:szCs w:val="22"/>
          <w:lang w:val="af-ZA"/>
        </w:rPr>
        <w:t xml:space="preserve"> wat in uiterste armoede lewe, vroue</w:t>
      </w:r>
      <w:r w:rsidR="00F7641B">
        <w:rPr>
          <w:sz w:val="22"/>
          <w:szCs w:val="22"/>
          <w:lang w:val="af-ZA"/>
        </w:rPr>
        <w:t xml:space="preserve"> in </w:t>
      </w:r>
      <w:r w:rsidR="00ED684D">
        <w:rPr>
          <w:sz w:val="22"/>
          <w:szCs w:val="22"/>
          <w:lang w:val="af-ZA"/>
        </w:rPr>
        <w:t>inrigtings</w:t>
      </w:r>
      <w:r w:rsidR="00743B95">
        <w:rPr>
          <w:sz w:val="22"/>
          <w:szCs w:val="22"/>
          <w:lang w:val="af-ZA"/>
        </w:rPr>
        <w:t xml:space="preserve"> of in </w:t>
      </w:r>
      <w:r w:rsidR="00871998">
        <w:rPr>
          <w:sz w:val="22"/>
          <w:szCs w:val="22"/>
          <w:lang w:val="af-ZA"/>
        </w:rPr>
        <w:t>opsluiting</w:t>
      </w:r>
      <w:r w:rsidR="00ED684D">
        <w:rPr>
          <w:sz w:val="22"/>
          <w:szCs w:val="22"/>
          <w:lang w:val="af-ZA"/>
        </w:rPr>
        <w:t>, vroue</w:t>
      </w:r>
      <w:r w:rsidR="00CD0E64">
        <w:rPr>
          <w:sz w:val="22"/>
          <w:szCs w:val="22"/>
          <w:lang w:val="af-ZA"/>
        </w:rPr>
        <w:t xml:space="preserve"> met gestremdhede, bejaarde vroue, weduwees</w:t>
      </w:r>
      <w:r w:rsidR="007B372C">
        <w:rPr>
          <w:sz w:val="22"/>
          <w:szCs w:val="22"/>
          <w:lang w:val="af-ZA"/>
        </w:rPr>
        <w:t xml:space="preserve">, vroue in situasies waar daar gewapende konflik en </w:t>
      </w:r>
      <w:r w:rsidR="00D949DA">
        <w:rPr>
          <w:sz w:val="22"/>
          <w:szCs w:val="22"/>
          <w:lang w:val="af-ZA"/>
        </w:rPr>
        <w:t>post-konflik is, vroue waarteen daar andersins gediskrimineer word</w:t>
      </w:r>
      <w:r w:rsidR="00467BAE">
        <w:rPr>
          <w:sz w:val="22"/>
          <w:szCs w:val="22"/>
          <w:lang w:val="af-ZA"/>
        </w:rPr>
        <w:t xml:space="preserve">, onder andere oor hulle MIV-status, huislike en gesinsgeweld, sekswerkers, </w:t>
      </w:r>
      <w:r w:rsidR="009236CB">
        <w:rPr>
          <w:sz w:val="22"/>
          <w:szCs w:val="22"/>
          <w:lang w:val="af-ZA"/>
        </w:rPr>
        <w:t xml:space="preserve">vroue van diverse </w:t>
      </w:r>
      <w:r w:rsidR="0037184A">
        <w:rPr>
          <w:sz w:val="22"/>
          <w:szCs w:val="22"/>
          <w:lang w:val="af-ZA"/>
        </w:rPr>
        <w:t>seks, s</w:t>
      </w:r>
      <w:r w:rsidR="009236CB">
        <w:rPr>
          <w:sz w:val="22"/>
          <w:szCs w:val="22"/>
          <w:lang w:val="af-ZA"/>
        </w:rPr>
        <w:t>eksualiteit en/of geslag</w:t>
      </w:r>
      <w:r w:rsidR="0037184A">
        <w:rPr>
          <w:sz w:val="22"/>
          <w:szCs w:val="22"/>
          <w:lang w:val="af-ZA"/>
        </w:rPr>
        <w:t xml:space="preserve">, vroue wat </w:t>
      </w:r>
      <w:r w:rsidR="00881C36">
        <w:rPr>
          <w:sz w:val="22"/>
          <w:szCs w:val="22"/>
          <w:lang w:val="af-ZA"/>
        </w:rPr>
        <w:t>dwelms</w:t>
      </w:r>
      <w:r w:rsidR="00276F74">
        <w:rPr>
          <w:sz w:val="22"/>
          <w:szCs w:val="22"/>
          <w:lang w:val="af-ZA"/>
        </w:rPr>
        <w:t xml:space="preserve"> inspuit of andersins van dwelms afhanklik is en vrou</w:t>
      </w:r>
      <w:r w:rsidR="0091207B">
        <w:rPr>
          <w:sz w:val="22"/>
          <w:szCs w:val="22"/>
          <w:lang w:val="af-ZA"/>
        </w:rPr>
        <w:t>e</w:t>
      </w:r>
      <w:r w:rsidR="00276F74">
        <w:rPr>
          <w:sz w:val="22"/>
          <w:szCs w:val="22"/>
          <w:lang w:val="af-ZA"/>
        </w:rPr>
        <w:t xml:space="preserve"> wat slagoffers is van mensehandel. </w:t>
      </w:r>
    </w:p>
    <w:p w14:paraId="51A51545" w14:textId="77777777" w:rsidR="00735FF9" w:rsidRPr="0074411E" w:rsidRDefault="00735FF9" w:rsidP="007526F7">
      <w:pPr>
        <w:pStyle w:val="BodyText"/>
        <w:spacing w:before="10"/>
        <w:jc w:val="both"/>
        <w:rPr>
          <w:sz w:val="22"/>
          <w:szCs w:val="22"/>
          <w:lang w:val="af-ZA"/>
        </w:rPr>
      </w:pPr>
    </w:p>
    <w:p w14:paraId="452DD1E8" w14:textId="6DEBCBA3" w:rsidR="00735FF9" w:rsidRPr="0074411E" w:rsidRDefault="00383B74" w:rsidP="007526F7">
      <w:pPr>
        <w:pStyle w:val="BodyText"/>
        <w:spacing w:before="1"/>
        <w:ind w:left="100" w:right="359"/>
        <w:jc w:val="both"/>
        <w:rPr>
          <w:sz w:val="22"/>
          <w:szCs w:val="22"/>
          <w:lang w:val="af-ZA"/>
        </w:rPr>
      </w:pPr>
      <w:r>
        <w:rPr>
          <w:sz w:val="22"/>
          <w:szCs w:val="22"/>
          <w:lang w:val="af-ZA"/>
        </w:rPr>
        <w:t xml:space="preserve">Die menseregte van vroue en meisies word goed uiteengesit in ’n groot verskeidenheid </w:t>
      </w:r>
      <w:r w:rsidR="00F709F7">
        <w:rPr>
          <w:sz w:val="22"/>
          <w:szCs w:val="22"/>
          <w:lang w:val="af-ZA"/>
        </w:rPr>
        <w:t>internasionale</w:t>
      </w:r>
      <w:r>
        <w:rPr>
          <w:sz w:val="22"/>
          <w:szCs w:val="22"/>
          <w:lang w:val="af-ZA"/>
        </w:rPr>
        <w:t xml:space="preserve"> verdrae, </w:t>
      </w:r>
      <w:r w:rsidR="000D4226">
        <w:rPr>
          <w:sz w:val="22"/>
          <w:szCs w:val="22"/>
          <w:lang w:val="af-ZA"/>
        </w:rPr>
        <w:t>verklarings en politieke verbintenisse</w:t>
      </w:r>
      <w:r w:rsidR="00F709F7">
        <w:rPr>
          <w:sz w:val="22"/>
          <w:szCs w:val="22"/>
          <w:lang w:val="af-ZA"/>
        </w:rPr>
        <w:t xml:space="preserve"> op internasionale, streeks- en nasionale vlak</w:t>
      </w:r>
      <w:r w:rsidR="000661A7">
        <w:rPr>
          <w:sz w:val="22"/>
          <w:szCs w:val="22"/>
          <w:lang w:val="af-ZA"/>
        </w:rPr>
        <w:t>ke</w:t>
      </w:r>
      <w:r w:rsidR="00F709F7">
        <w:rPr>
          <w:sz w:val="22"/>
          <w:szCs w:val="22"/>
          <w:lang w:val="af-ZA"/>
        </w:rPr>
        <w:t>.</w:t>
      </w:r>
      <w:r w:rsidR="00D94668" w:rsidRPr="0074411E">
        <w:rPr>
          <w:sz w:val="22"/>
          <w:szCs w:val="22"/>
          <w:lang w:val="af-ZA"/>
        </w:rPr>
        <w:t xml:space="preserve"> NHRI</w:t>
      </w:r>
      <w:r w:rsidR="00F709F7">
        <w:rPr>
          <w:sz w:val="22"/>
          <w:szCs w:val="22"/>
          <w:lang w:val="af-ZA"/>
        </w:rPr>
        <w:t>’</w:t>
      </w:r>
      <w:r w:rsidR="00D94668" w:rsidRPr="0074411E">
        <w:rPr>
          <w:sz w:val="22"/>
          <w:szCs w:val="22"/>
          <w:lang w:val="af-ZA"/>
        </w:rPr>
        <w:t xml:space="preserve">s </w:t>
      </w:r>
      <w:r w:rsidR="00F709F7">
        <w:rPr>
          <w:sz w:val="22"/>
          <w:szCs w:val="22"/>
          <w:lang w:val="af-ZA"/>
        </w:rPr>
        <w:t xml:space="preserve">het beklemtoon dat dit noodsaaklik is dat Regerings </w:t>
      </w:r>
      <w:r w:rsidR="00962F9E">
        <w:rPr>
          <w:sz w:val="22"/>
          <w:szCs w:val="22"/>
          <w:lang w:val="af-ZA"/>
        </w:rPr>
        <w:t xml:space="preserve">die verbintenisse en verpligtinge wat hulle aanvaar het, </w:t>
      </w:r>
      <w:r w:rsidR="00D47562">
        <w:rPr>
          <w:sz w:val="22"/>
          <w:szCs w:val="22"/>
          <w:lang w:val="af-ZA"/>
        </w:rPr>
        <w:t>ten volle en sonder oponthoud moet implementeer.</w:t>
      </w:r>
    </w:p>
    <w:p w14:paraId="09DA82F5" w14:textId="77777777" w:rsidR="00735FF9" w:rsidRPr="0074411E" w:rsidRDefault="00735FF9" w:rsidP="007526F7">
      <w:pPr>
        <w:pStyle w:val="BodyText"/>
        <w:spacing w:before="10"/>
        <w:jc w:val="both"/>
        <w:rPr>
          <w:sz w:val="22"/>
          <w:szCs w:val="22"/>
          <w:lang w:val="af-ZA"/>
        </w:rPr>
      </w:pPr>
    </w:p>
    <w:p w14:paraId="1EDEA408" w14:textId="61DDD414" w:rsidR="00735FF9" w:rsidRPr="0074411E" w:rsidRDefault="000661A7" w:rsidP="007526F7">
      <w:pPr>
        <w:pStyle w:val="BodyText"/>
        <w:ind w:left="100"/>
        <w:jc w:val="both"/>
        <w:rPr>
          <w:sz w:val="22"/>
          <w:szCs w:val="22"/>
          <w:lang w:val="af-ZA"/>
        </w:rPr>
      </w:pPr>
      <w:r>
        <w:rPr>
          <w:sz w:val="22"/>
          <w:szCs w:val="22"/>
          <w:lang w:val="af-ZA"/>
        </w:rPr>
        <w:t>Die</w:t>
      </w:r>
      <w:r w:rsidR="00D94668" w:rsidRPr="0074411E">
        <w:rPr>
          <w:spacing w:val="-3"/>
          <w:sz w:val="22"/>
          <w:szCs w:val="22"/>
          <w:lang w:val="af-ZA"/>
        </w:rPr>
        <w:t xml:space="preserve"> </w:t>
      </w:r>
      <w:r w:rsidR="00D94668" w:rsidRPr="0074411E">
        <w:rPr>
          <w:sz w:val="22"/>
          <w:szCs w:val="22"/>
          <w:lang w:val="af-ZA"/>
        </w:rPr>
        <w:t>NHRI</w:t>
      </w:r>
      <w:r>
        <w:rPr>
          <w:sz w:val="22"/>
          <w:szCs w:val="22"/>
          <w:lang w:val="af-ZA"/>
        </w:rPr>
        <w:t>’</w:t>
      </w:r>
      <w:r w:rsidR="00D94668" w:rsidRPr="0074411E">
        <w:rPr>
          <w:sz w:val="22"/>
          <w:szCs w:val="22"/>
          <w:lang w:val="af-ZA"/>
        </w:rPr>
        <w:t>s</w:t>
      </w:r>
      <w:r w:rsidR="00D94668" w:rsidRPr="0074411E">
        <w:rPr>
          <w:spacing w:val="-1"/>
          <w:sz w:val="22"/>
          <w:szCs w:val="22"/>
          <w:lang w:val="af-ZA"/>
        </w:rPr>
        <w:t xml:space="preserve"> </w:t>
      </w:r>
      <w:r>
        <w:rPr>
          <w:spacing w:val="-1"/>
          <w:sz w:val="22"/>
          <w:szCs w:val="22"/>
          <w:lang w:val="af-ZA"/>
        </w:rPr>
        <w:t xml:space="preserve">wat vergader het, het tot die volgende </w:t>
      </w:r>
      <w:r w:rsidR="005E3946">
        <w:rPr>
          <w:spacing w:val="-1"/>
          <w:sz w:val="22"/>
          <w:szCs w:val="22"/>
          <w:lang w:val="af-ZA"/>
        </w:rPr>
        <w:t>breë</w:t>
      </w:r>
      <w:r>
        <w:rPr>
          <w:spacing w:val="-1"/>
          <w:sz w:val="22"/>
          <w:szCs w:val="22"/>
          <w:lang w:val="af-ZA"/>
        </w:rPr>
        <w:t xml:space="preserve"> beginsels en werkgebiede </w:t>
      </w:r>
      <w:r w:rsidR="005E3946">
        <w:rPr>
          <w:spacing w:val="-1"/>
          <w:sz w:val="22"/>
          <w:szCs w:val="22"/>
          <w:lang w:val="af-ZA"/>
        </w:rPr>
        <w:t>ingestem</w:t>
      </w:r>
      <w:r w:rsidR="00D94668" w:rsidRPr="0074411E">
        <w:rPr>
          <w:sz w:val="22"/>
          <w:szCs w:val="22"/>
          <w:lang w:val="af-ZA"/>
        </w:rPr>
        <w:t>:</w:t>
      </w:r>
    </w:p>
    <w:p w14:paraId="5E479521" w14:textId="77777777" w:rsidR="00735FF9" w:rsidRPr="0074411E" w:rsidRDefault="00735FF9" w:rsidP="007526F7">
      <w:pPr>
        <w:pStyle w:val="BodyText"/>
        <w:jc w:val="both"/>
        <w:rPr>
          <w:sz w:val="22"/>
          <w:szCs w:val="22"/>
          <w:lang w:val="af-ZA"/>
        </w:rPr>
      </w:pPr>
    </w:p>
    <w:p w14:paraId="7B31051A" w14:textId="252C254D" w:rsidR="00735FF9" w:rsidRPr="0074411E" w:rsidRDefault="00D94668" w:rsidP="007526F7">
      <w:pPr>
        <w:pStyle w:val="ListParagraph"/>
        <w:numPr>
          <w:ilvl w:val="0"/>
          <w:numId w:val="3"/>
        </w:numPr>
        <w:tabs>
          <w:tab w:val="left" w:pos="821"/>
        </w:tabs>
        <w:ind w:right="398"/>
        <w:jc w:val="both"/>
        <w:rPr>
          <w:lang w:val="af-ZA"/>
        </w:rPr>
      </w:pPr>
      <w:r w:rsidRPr="0074411E">
        <w:rPr>
          <w:lang w:val="af-ZA"/>
        </w:rPr>
        <w:t>Prioriti</w:t>
      </w:r>
      <w:r w:rsidR="0033118A">
        <w:rPr>
          <w:lang w:val="af-ZA"/>
        </w:rPr>
        <w:t xml:space="preserve">seer en </w:t>
      </w:r>
      <w:r w:rsidR="008C4980">
        <w:rPr>
          <w:lang w:val="af-ZA"/>
        </w:rPr>
        <w:t>gee voorkeur aan</w:t>
      </w:r>
      <w:r w:rsidRPr="0074411E">
        <w:rPr>
          <w:lang w:val="af-ZA"/>
        </w:rPr>
        <w:t xml:space="preserve"> </w:t>
      </w:r>
      <w:r w:rsidR="002D29D2">
        <w:rPr>
          <w:lang w:val="af-ZA"/>
        </w:rPr>
        <w:t>die menseregte van vroue en meisies</w:t>
      </w:r>
      <w:r w:rsidR="00433904">
        <w:rPr>
          <w:lang w:val="af-ZA"/>
        </w:rPr>
        <w:t xml:space="preserve"> en geslagsgelykheid regdeur al hulle strategiese beplanning, prosesse, beleide</w:t>
      </w:r>
      <w:r w:rsidR="00AF29CE">
        <w:rPr>
          <w:lang w:val="af-ZA"/>
        </w:rPr>
        <w:t>, programme en aktiwiteite met die doel om volhoubare</w:t>
      </w:r>
      <w:r w:rsidR="0015642A">
        <w:rPr>
          <w:lang w:val="af-ZA"/>
        </w:rPr>
        <w:t xml:space="preserve"> ingrypings daar te stel sodat geslagsgelykheid bereik kan word. </w:t>
      </w:r>
      <w:r w:rsidR="00FC489A">
        <w:rPr>
          <w:lang w:val="af-ZA"/>
        </w:rPr>
        <w:t xml:space="preserve">Dit sal insluit dat </w:t>
      </w:r>
      <w:r w:rsidR="006B711D">
        <w:rPr>
          <w:lang w:val="af-ZA"/>
        </w:rPr>
        <w:t>opleiding vir NHRI-lede en -personeel ontwikkel en geïmplementeer word</w:t>
      </w:r>
      <w:r w:rsidR="00B272E6">
        <w:rPr>
          <w:lang w:val="af-ZA"/>
        </w:rPr>
        <w:t xml:space="preserve"> ten opsigte van geslagsgelykheid en dat hulle interne strukture hersien word met die doel om </w:t>
      </w:r>
      <w:r w:rsidR="002C7F91">
        <w:rPr>
          <w:lang w:val="af-ZA"/>
        </w:rPr>
        <w:t xml:space="preserve">geslagsgelykheid te bereik op alle vlakke en in alle aspekte van hulle werk, </w:t>
      </w:r>
      <w:r w:rsidR="00E731C9">
        <w:rPr>
          <w:lang w:val="af-ZA"/>
        </w:rPr>
        <w:t xml:space="preserve">en deur seker te maak dat NHRI-werkplekke vry is van seksuele teistering, geweld en </w:t>
      </w:r>
      <w:r w:rsidR="008F031C">
        <w:rPr>
          <w:lang w:val="af-ZA"/>
        </w:rPr>
        <w:t>boeliery.</w:t>
      </w:r>
      <w:r w:rsidR="000413CD">
        <w:rPr>
          <w:lang w:val="af-ZA"/>
        </w:rPr>
        <w:t xml:space="preserve"> </w:t>
      </w:r>
      <w:r w:rsidR="00C20D88">
        <w:rPr>
          <w:lang w:val="af-ZA"/>
        </w:rPr>
        <w:t>Wanneer nodig, moet NHRI’s tegniese hulp verkry by</w:t>
      </w:r>
      <w:r w:rsidR="00802603">
        <w:rPr>
          <w:lang w:val="af-ZA"/>
        </w:rPr>
        <w:t xml:space="preserve"> die VN se</w:t>
      </w:r>
      <w:r w:rsidR="00C20D88">
        <w:rPr>
          <w:lang w:val="af-ZA"/>
        </w:rPr>
        <w:t xml:space="preserve"> spesialisagentskappe, </w:t>
      </w:r>
      <w:r w:rsidR="00EA449A">
        <w:rPr>
          <w:lang w:val="af-ZA"/>
        </w:rPr>
        <w:t xml:space="preserve">die </w:t>
      </w:r>
      <w:r w:rsidR="00C20D88">
        <w:rPr>
          <w:lang w:val="af-ZA"/>
        </w:rPr>
        <w:t xml:space="preserve">ICC, </w:t>
      </w:r>
      <w:r w:rsidR="00802603">
        <w:rPr>
          <w:lang w:val="af-ZA"/>
        </w:rPr>
        <w:t>Koördinerende</w:t>
      </w:r>
      <w:r w:rsidR="00C20D88">
        <w:rPr>
          <w:lang w:val="af-ZA"/>
        </w:rPr>
        <w:t xml:space="preserve"> </w:t>
      </w:r>
      <w:r w:rsidR="00802603">
        <w:rPr>
          <w:lang w:val="af-ZA"/>
        </w:rPr>
        <w:t>Streekkomitees</w:t>
      </w:r>
      <w:r w:rsidR="00805F1F">
        <w:rPr>
          <w:lang w:val="af-ZA"/>
        </w:rPr>
        <w:t xml:space="preserve"> of ander instansies </w:t>
      </w:r>
      <w:r w:rsidR="00264C51">
        <w:rPr>
          <w:lang w:val="af-ZA"/>
        </w:rPr>
        <w:t>om</w:t>
      </w:r>
      <w:r w:rsidR="00805F1F">
        <w:rPr>
          <w:lang w:val="af-ZA"/>
        </w:rPr>
        <w:t xml:space="preserve"> hierdie pogings </w:t>
      </w:r>
      <w:r w:rsidR="00264C51">
        <w:rPr>
          <w:lang w:val="af-ZA"/>
        </w:rPr>
        <w:t xml:space="preserve">te </w:t>
      </w:r>
      <w:r w:rsidR="00805F1F">
        <w:rPr>
          <w:lang w:val="af-ZA"/>
        </w:rPr>
        <w:t>ondersteun</w:t>
      </w:r>
      <w:r w:rsidRPr="0074411E">
        <w:rPr>
          <w:lang w:val="af-ZA"/>
        </w:rPr>
        <w:t>;</w:t>
      </w:r>
    </w:p>
    <w:p w14:paraId="229DA8CA" w14:textId="77777777" w:rsidR="00735FF9" w:rsidRPr="0074411E" w:rsidRDefault="00735FF9" w:rsidP="007526F7">
      <w:pPr>
        <w:pStyle w:val="BodyText"/>
        <w:spacing w:before="1"/>
        <w:jc w:val="both"/>
        <w:rPr>
          <w:sz w:val="22"/>
          <w:szCs w:val="22"/>
          <w:lang w:val="af-ZA"/>
        </w:rPr>
      </w:pPr>
    </w:p>
    <w:p w14:paraId="467EBD2E" w14:textId="1CDBD093" w:rsidR="00735FF9" w:rsidRPr="00C83F80" w:rsidRDefault="00F51BEB" w:rsidP="007526F7">
      <w:pPr>
        <w:pStyle w:val="ListParagraph"/>
        <w:numPr>
          <w:ilvl w:val="0"/>
          <w:numId w:val="3"/>
        </w:numPr>
        <w:tabs>
          <w:tab w:val="left" w:pos="821"/>
        </w:tabs>
        <w:ind w:right="533"/>
        <w:jc w:val="both"/>
        <w:rPr>
          <w:lang w:val="af-ZA"/>
        </w:rPr>
        <w:sectPr w:rsidR="00735FF9" w:rsidRPr="00C83F80" w:rsidSect="000154D0">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r>
        <w:rPr>
          <w:lang w:val="af-ZA"/>
        </w:rPr>
        <w:t xml:space="preserve">Versterk </w:t>
      </w:r>
      <w:r w:rsidR="0007623B">
        <w:rPr>
          <w:lang w:val="af-ZA"/>
        </w:rPr>
        <w:t>koördinering</w:t>
      </w:r>
      <w:r>
        <w:rPr>
          <w:lang w:val="af-ZA"/>
        </w:rPr>
        <w:t xml:space="preserve"> tussen NHRI</w:t>
      </w:r>
      <w:r w:rsidR="00EA449A">
        <w:rPr>
          <w:lang w:val="af-ZA"/>
        </w:rPr>
        <w:t>’s</w:t>
      </w:r>
      <w:r>
        <w:rPr>
          <w:lang w:val="af-ZA"/>
        </w:rPr>
        <w:t xml:space="preserve"> se vroue- en kinderregtedepartemente waar dit bestaan, of, soos relevant,</w:t>
      </w:r>
      <w:r w:rsidR="008737A2">
        <w:rPr>
          <w:lang w:val="af-ZA"/>
        </w:rPr>
        <w:t xml:space="preserve"> werk saam met gespesialiseerde instansies op die nasionale vlak </w:t>
      </w:r>
      <w:r w:rsidR="00DD6D36">
        <w:rPr>
          <w:lang w:val="af-ZA"/>
        </w:rPr>
        <w:t xml:space="preserve">wanneer hierdie kwessies aangespreek word en </w:t>
      </w:r>
      <w:r w:rsidR="00C37ADF">
        <w:rPr>
          <w:lang w:val="af-ZA"/>
        </w:rPr>
        <w:t xml:space="preserve">skakel met organisasies en belanghebbendes </w:t>
      </w:r>
      <w:r w:rsidR="00B7199F">
        <w:rPr>
          <w:lang w:val="af-ZA"/>
        </w:rPr>
        <w:t xml:space="preserve">op nasionale, streeks- en internasionale vlakke, onder andere </w:t>
      </w:r>
      <w:r w:rsidR="0003256B">
        <w:rPr>
          <w:lang w:val="af-ZA"/>
        </w:rPr>
        <w:t>vakbonde</w:t>
      </w:r>
      <w:r w:rsidR="00D94668" w:rsidRPr="0074411E">
        <w:rPr>
          <w:lang w:val="af-ZA"/>
        </w:rPr>
        <w:t>,</w:t>
      </w:r>
      <w:r w:rsidR="0003256B">
        <w:rPr>
          <w:lang w:val="af-ZA"/>
        </w:rPr>
        <w:t xml:space="preserve"> VN-agentskappe</w:t>
      </w:r>
      <w:r w:rsidR="006250EC">
        <w:rPr>
          <w:lang w:val="af-ZA"/>
        </w:rPr>
        <w:t>, n</w:t>
      </w:r>
      <w:r w:rsidR="006250EC" w:rsidRPr="006250EC">
        <w:rPr>
          <w:lang w:val="af-ZA"/>
        </w:rPr>
        <w:t>ie-staatsakteurs</w:t>
      </w:r>
      <w:r w:rsidR="00C83F80">
        <w:rPr>
          <w:lang w:val="af-ZA"/>
        </w:rPr>
        <w:t xml:space="preserve">, </w:t>
      </w:r>
      <w:r w:rsidR="00C83F80" w:rsidRPr="00C83F80">
        <w:rPr>
          <w:lang w:val="af-ZA"/>
        </w:rPr>
        <w:t>burgerlike samelewing</w:t>
      </w:r>
      <w:r w:rsidR="00DD0313">
        <w:rPr>
          <w:lang w:val="af-ZA"/>
        </w:rPr>
        <w:t>-</w:t>
      </w:r>
      <w:r w:rsidR="00C83F80" w:rsidRPr="00C83F80">
        <w:rPr>
          <w:lang w:val="af-ZA"/>
        </w:rPr>
        <w:t>organisasie</w:t>
      </w:r>
      <w:r w:rsidR="00C83F80">
        <w:rPr>
          <w:lang w:val="af-ZA"/>
        </w:rPr>
        <w:t>s</w:t>
      </w:r>
      <w:r w:rsidR="006B37E1">
        <w:rPr>
          <w:lang w:val="af-ZA"/>
        </w:rPr>
        <w:t xml:space="preserve"> en streeks- en inter</w:t>
      </w:r>
      <w:r w:rsidR="00DD0313">
        <w:rPr>
          <w:lang w:val="af-ZA"/>
        </w:rPr>
        <w:t>-</w:t>
      </w:r>
      <w:r w:rsidR="006B37E1">
        <w:rPr>
          <w:lang w:val="af-ZA"/>
        </w:rPr>
        <w:t xml:space="preserve">regeringsorganisasies om </w:t>
      </w:r>
      <w:r w:rsidR="004A7CA8">
        <w:rPr>
          <w:lang w:val="af-ZA"/>
        </w:rPr>
        <w:t xml:space="preserve">die menseregte van vroue en meisies en geslagsgelykheid te </w:t>
      </w:r>
      <w:r w:rsidR="00AE21E0">
        <w:rPr>
          <w:lang w:val="af-ZA"/>
        </w:rPr>
        <w:t xml:space="preserve">bevorder en te </w:t>
      </w:r>
      <w:r w:rsidR="004A7CA8">
        <w:rPr>
          <w:lang w:val="af-ZA"/>
        </w:rPr>
        <w:t>beskerm</w:t>
      </w:r>
      <w:r w:rsidR="00975EFC">
        <w:rPr>
          <w:lang w:val="af-ZA"/>
        </w:rPr>
        <w:t>;</w:t>
      </w:r>
    </w:p>
    <w:p w14:paraId="41AF49BB" w14:textId="4542FB72" w:rsidR="00735FF9" w:rsidRPr="00F32CA8" w:rsidRDefault="00D94668" w:rsidP="007526F7">
      <w:pPr>
        <w:pStyle w:val="ListParagraph"/>
        <w:numPr>
          <w:ilvl w:val="0"/>
          <w:numId w:val="3"/>
        </w:numPr>
        <w:tabs>
          <w:tab w:val="left" w:pos="821"/>
        </w:tabs>
        <w:ind w:right="358"/>
        <w:jc w:val="both"/>
        <w:rPr>
          <w:lang w:val="af-ZA"/>
        </w:rPr>
      </w:pPr>
      <w:r w:rsidRPr="00F32CA8">
        <w:rPr>
          <w:lang w:val="af-ZA"/>
        </w:rPr>
        <w:lastRenderedPageBreak/>
        <w:t xml:space="preserve">Monitor </w:t>
      </w:r>
      <w:r w:rsidR="004A73EB" w:rsidRPr="00F32CA8">
        <w:rPr>
          <w:lang w:val="af-ZA"/>
        </w:rPr>
        <w:t xml:space="preserve">die Staat se </w:t>
      </w:r>
      <w:r w:rsidR="00F32CA8" w:rsidRPr="00F32CA8">
        <w:rPr>
          <w:lang w:val="af-ZA"/>
        </w:rPr>
        <w:t>nakoming van hulle</w:t>
      </w:r>
      <w:r w:rsidR="00F32CA8">
        <w:rPr>
          <w:lang w:val="af-ZA"/>
        </w:rPr>
        <w:t xml:space="preserve"> </w:t>
      </w:r>
      <w:r w:rsidR="00F03C24">
        <w:rPr>
          <w:lang w:val="af-ZA"/>
        </w:rPr>
        <w:t>verpligting</w:t>
      </w:r>
      <w:r w:rsidR="00740711">
        <w:rPr>
          <w:lang w:val="af-ZA"/>
        </w:rPr>
        <w:t>e</w:t>
      </w:r>
      <w:r w:rsidR="00F03C24">
        <w:rPr>
          <w:lang w:val="af-ZA"/>
        </w:rPr>
        <w:t xml:space="preserve"> ten opsigte van </w:t>
      </w:r>
      <w:r w:rsidR="00F32CA8">
        <w:rPr>
          <w:lang w:val="af-ZA"/>
        </w:rPr>
        <w:t>menseregte en, waar die NHRI</w:t>
      </w:r>
      <w:r w:rsidR="00B03BFF">
        <w:rPr>
          <w:lang w:val="af-ZA"/>
        </w:rPr>
        <w:t>-mandaat daarvoor toelaat, nie-staatsakteurs</w:t>
      </w:r>
      <w:r w:rsidR="00F03C24">
        <w:rPr>
          <w:lang w:val="af-ZA"/>
        </w:rPr>
        <w:t xml:space="preserve"> se voldoening aa</w:t>
      </w:r>
      <w:r w:rsidR="00A068E2">
        <w:rPr>
          <w:lang w:val="af-ZA"/>
        </w:rPr>
        <w:t>n menseregte</w:t>
      </w:r>
      <w:r w:rsidR="009B610F">
        <w:rPr>
          <w:lang w:val="af-ZA"/>
        </w:rPr>
        <w:t>-</w:t>
      </w:r>
      <w:r w:rsidR="00A068E2">
        <w:rPr>
          <w:lang w:val="af-ZA"/>
        </w:rPr>
        <w:t>standaarde, onder andere dié wat verband hou met die menseregte van vroue en meisies en geslagsgelykheid</w:t>
      </w:r>
      <w:r w:rsidR="00665FF9">
        <w:rPr>
          <w:lang w:val="af-ZA"/>
        </w:rPr>
        <w:t>. NHRI’s moet pogings ondersteun om vroue se de jure</w:t>
      </w:r>
      <w:r w:rsidR="00F935AC">
        <w:rPr>
          <w:lang w:val="af-ZA"/>
        </w:rPr>
        <w:t>-</w:t>
      </w:r>
      <w:r w:rsidR="00665FF9">
        <w:rPr>
          <w:lang w:val="af-ZA"/>
        </w:rPr>
        <w:t xml:space="preserve"> en de facto</w:t>
      </w:r>
      <w:r w:rsidR="00F935AC">
        <w:rPr>
          <w:lang w:val="af-ZA"/>
        </w:rPr>
        <w:t>-</w:t>
      </w:r>
      <w:r w:rsidR="004625CB">
        <w:rPr>
          <w:lang w:val="af-ZA"/>
        </w:rPr>
        <w:t xml:space="preserve">regte </w:t>
      </w:r>
      <w:r w:rsidR="004D6461">
        <w:rPr>
          <w:lang w:val="af-ZA"/>
        </w:rPr>
        <w:t xml:space="preserve">of </w:t>
      </w:r>
      <w:r w:rsidR="004D6461" w:rsidRPr="004D6461">
        <w:rPr>
          <w:lang w:val="af-ZA"/>
        </w:rPr>
        <w:t xml:space="preserve">substantiewe gelykheid </w:t>
      </w:r>
      <w:r w:rsidR="00443486">
        <w:rPr>
          <w:lang w:val="af-ZA"/>
        </w:rPr>
        <w:t>aan</w:t>
      </w:r>
      <w:r w:rsidR="00ED648A">
        <w:rPr>
          <w:lang w:val="af-ZA"/>
        </w:rPr>
        <w:t xml:space="preserve"> mans te verseker, </w:t>
      </w:r>
      <w:r w:rsidR="00DB7A18">
        <w:rPr>
          <w:lang w:val="af-ZA"/>
        </w:rPr>
        <w:t xml:space="preserve">met dien verstande dat dit moontlik spesiale </w:t>
      </w:r>
      <w:r w:rsidR="00FB6216">
        <w:rPr>
          <w:lang w:val="af-ZA"/>
        </w:rPr>
        <w:t>maatreëls</w:t>
      </w:r>
      <w:r w:rsidR="00DB7A18">
        <w:rPr>
          <w:lang w:val="af-ZA"/>
        </w:rPr>
        <w:t xml:space="preserve"> en </w:t>
      </w:r>
      <w:r w:rsidR="00FB6216" w:rsidRPr="00FB6216">
        <w:rPr>
          <w:lang w:val="af-ZA"/>
        </w:rPr>
        <w:t xml:space="preserve">differensiële behandeling </w:t>
      </w:r>
      <w:r w:rsidR="00FB6216">
        <w:rPr>
          <w:lang w:val="af-ZA"/>
        </w:rPr>
        <w:t xml:space="preserve">sal verg. Hierdie pogings </w:t>
      </w:r>
      <w:r w:rsidR="00EA06E6">
        <w:rPr>
          <w:lang w:val="af-ZA"/>
        </w:rPr>
        <w:t>kan insluit dat die menseregte van vroue en meisies en geslag</w:t>
      </w:r>
      <w:r w:rsidR="00D5582B">
        <w:rPr>
          <w:lang w:val="af-ZA"/>
        </w:rPr>
        <w:t>s</w:t>
      </w:r>
      <w:r w:rsidR="00EA06E6">
        <w:rPr>
          <w:lang w:val="af-ZA"/>
        </w:rPr>
        <w:t xml:space="preserve">gelykheid </w:t>
      </w:r>
      <w:r w:rsidR="00D5582B">
        <w:rPr>
          <w:lang w:val="af-ZA"/>
        </w:rPr>
        <w:t>geïntegreer</w:t>
      </w:r>
      <w:r w:rsidR="00EA06E6">
        <w:rPr>
          <w:lang w:val="af-ZA"/>
        </w:rPr>
        <w:t xml:space="preserve"> word by</w:t>
      </w:r>
      <w:r w:rsidR="00EC3E10">
        <w:rPr>
          <w:lang w:val="af-ZA"/>
        </w:rPr>
        <w:t xml:space="preserve"> </w:t>
      </w:r>
      <w:r w:rsidR="00EC3E10" w:rsidRPr="00EC3E10">
        <w:rPr>
          <w:lang w:val="af-ZA"/>
        </w:rPr>
        <w:t xml:space="preserve">Nasionale Aksieplanne vir Menseregte </w:t>
      </w:r>
      <w:r w:rsidR="00424F67">
        <w:rPr>
          <w:lang w:val="af-ZA"/>
        </w:rPr>
        <w:t xml:space="preserve">en ander relevante wette en beleide. Die </w:t>
      </w:r>
      <w:r w:rsidRPr="00F32CA8">
        <w:rPr>
          <w:lang w:val="af-ZA"/>
        </w:rPr>
        <w:t>Beijing</w:t>
      </w:r>
      <w:r w:rsidR="00291D65">
        <w:rPr>
          <w:lang w:val="af-ZA"/>
        </w:rPr>
        <w:t>-p</w:t>
      </w:r>
      <w:r w:rsidR="00424F67">
        <w:rPr>
          <w:lang w:val="af-ZA"/>
        </w:rPr>
        <w:t xml:space="preserve">latform </w:t>
      </w:r>
      <w:r w:rsidR="00291D65">
        <w:rPr>
          <w:lang w:val="af-ZA"/>
        </w:rPr>
        <w:t>vir Aksie</w:t>
      </w:r>
      <w:r w:rsidR="00424F67">
        <w:rPr>
          <w:lang w:val="af-ZA"/>
        </w:rPr>
        <w:t xml:space="preserve"> en sy twaal</w:t>
      </w:r>
      <w:r w:rsidR="00A24138">
        <w:rPr>
          <w:lang w:val="af-ZA"/>
        </w:rPr>
        <w:t>f</w:t>
      </w:r>
      <w:r w:rsidR="00424F67">
        <w:rPr>
          <w:lang w:val="af-ZA"/>
        </w:rPr>
        <w:t xml:space="preserve"> gebiede van kritieke </w:t>
      </w:r>
      <w:r w:rsidR="00A24138">
        <w:rPr>
          <w:lang w:val="af-ZA"/>
        </w:rPr>
        <w:t xml:space="preserve">besorgdheid moet dien as die </w:t>
      </w:r>
      <w:r w:rsidR="004426E8">
        <w:rPr>
          <w:lang w:val="af-ZA"/>
        </w:rPr>
        <w:t>leidende raamwerk vir die assessering van Staat</w:t>
      </w:r>
      <w:r w:rsidR="002C106C">
        <w:rPr>
          <w:lang w:val="af-ZA"/>
        </w:rPr>
        <w:t>soptrede</w:t>
      </w:r>
      <w:r w:rsidR="004426E8">
        <w:rPr>
          <w:lang w:val="af-ZA"/>
        </w:rPr>
        <w:t xml:space="preserve"> om die menseregte van vroue en meisies te verseker</w:t>
      </w:r>
      <w:r w:rsidRPr="00F32CA8">
        <w:rPr>
          <w:lang w:val="af-ZA"/>
        </w:rPr>
        <w:t>;</w:t>
      </w:r>
    </w:p>
    <w:p w14:paraId="7CAC67B1" w14:textId="77777777" w:rsidR="00735FF9" w:rsidRPr="00F32CA8" w:rsidRDefault="00735FF9" w:rsidP="007526F7">
      <w:pPr>
        <w:pStyle w:val="BodyText"/>
        <w:spacing w:before="1"/>
        <w:jc w:val="both"/>
        <w:rPr>
          <w:sz w:val="22"/>
          <w:szCs w:val="22"/>
          <w:lang w:val="af-ZA"/>
        </w:rPr>
      </w:pPr>
    </w:p>
    <w:p w14:paraId="5A09FC25" w14:textId="41C337F3" w:rsidR="00735FF9" w:rsidRPr="006E3573" w:rsidRDefault="00D94668" w:rsidP="006E3573">
      <w:pPr>
        <w:pStyle w:val="ListParagraph"/>
        <w:numPr>
          <w:ilvl w:val="0"/>
          <w:numId w:val="3"/>
        </w:numPr>
        <w:tabs>
          <w:tab w:val="left" w:pos="821"/>
        </w:tabs>
        <w:ind w:right="385"/>
        <w:jc w:val="both"/>
        <w:rPr>
          <w:lang w:val="af-ZA"/>
        </w:rPr>
      </w:pPr>
      <w:r w:rsidRPr="00F32CA8">
        <w:rPr>
          <w:lang w:val="af-ZA"/>
        </w:rPr>
        <w:t>Re</w:t>
      </w:r>
      <w:r w:rsidR="00D44D04">
        <w:rPr>
          <w:lang w:val="af-ZA"/>
        </w:rPr>
        <w:t xml:space="preserve">ageer op, </w:t>
      </w:r>
      <w:r w:rsidR="00D65442">
        <w:rPr>
          <w:lang w:val="af-ZA"/>
        </w:rPr>
        <w:t>doen navra</w:t>
      </w:r>
      <w:r w:rsidR="00C5072E">
        <w:rPr>
          <w:lang w:val="af-ZA"/>
        </w:rPr>
        <w:t>ag</w:t>
      </w:r>
      <w:r w:rsidR="00323BB5">
        <w:rPr>
          <w:lang w:val="af-ZA"/>
        </w:rPr>
        <w:t xml:space="preserve"> oor</w:t>
      </w:r>
      <w:r w:rsidR="00D65442">
        <w:rPr>
          <w:lang w:val="af-ZA"/>
        </w:rPr>
        <w:t xml:space="preserve"> en stel ondersoek in na </w:t>
      </w:r>
      <w:r w:rsidR="00D71B0E">
        <w:rPr>
          <w:lang w:val="af-ZA"/>
        </w:rPr>
        <w:t>bewerings van die skending van menseregte van vroue en meisies, onder and</w:t>
      </w:r>
      <w:r w:rsidR="00277145">
        <w:rPr>
          <w:lang w:val="af-ZA"/>
        </w:rPr>
        <w:t>er</w:t>
      </w:r>
      <w:r w:rsidR="00D71B0E">
        <w:rPr>
          <w:lang w:val="af-ZA"/>
        </w:rPr>
        <w:t>e alle vorm</w:t>
      </w:r>
      <w:r w:rsidR="00323BB5">
        <w:rPr>
          <w:lang w:val="af-ZA"/>
        </w:rPr>
        <w:t>s</w:t>
      </w:r>
      <w:r w:rsidR="00D71B0E">
        <w:rPr>
          <w:lang w:val="af-ZA"/>
        </w:rPr>
        <w:t xml:space="preserve"> van diskriminasie teen vroue en meisies, geslagsgebaseerde geweld, skending van ekonomiese, maatskaplike en kulturele regte, skending van </w:t>
      </w:r>
      <w:r w:rsidR="006C3126" w:rsidRPr="006C3126">
        <w:rPr>
          <w:lang w:val="af-ZA"/>
        </w:rPr>
        <w:t>reproduktiewe regte</w:t>
      </w:r>
      <w:r w:rsidR="006C3126">
        <w:rPr>
          <w:lang w:val="af-ZA"/>
        </w:rPr>
        <w:t xml:space="preserve"> en diskriminasie in </w:t>
      </w:r>
      <w:r w:rsidR="00775DB4">
        <w:rPr>
          <w:lang w:val="af-ZA"/>
        </w:rPr>
        <w:t>die publieke en politieke lewe, en identifiseer kwessies</w:t>
      </w:r>
      <w:r w:rsidR="000800DB">
        <w:rPr>
          <w:lang w:val="af-ZA"/>
        </w:rPr>
        <w:t xml:space="preserve"> </w:t>
      </w:r>
      <w:r w:rsidR="0040341C">
        <w:rPr>
          <w:lang w:val="af-ZA"/>
        </w:rPr>
        <w:t>in die sisteem wat moon</w:t>
      </w:r>
      <w:r w:rsidR="000800DB">
        <w:rPr>
          <w:lang w:val="af-ZA"/>
        </w:rPr>
        <w:t>tlik hierdie skendings</w:t>
      </w:r>
      <w:r w:rsidR="00277145">
        <w:rPr>
          <w:lang w:val="af-ZA"/>
        </w:rPr>
        <w:t xml:space="preserve"> laat </w:t>
      </w:r>
      <w:r w:rsidR="00CF2A0D">
        <w:rPr>
          <w:lang w:val="af-ZA"/>
        </w:rPr>
        <w:t>voortduur</w:t>
      </w:r>
      <w:r w:rsidR="00277145">
        <w:rPr>
          <w:lang w:val="af-ZA"/>
        </w:rPr>
        <w:t>. Hierdie ondersoeke en verslae</w:t>
      </w:r>
      <w:r w:rsidR="007772ED">
        <w:rPr>
          <w:lang w:val="af-ZA"/>
        </w:rPr>
        <w:t xml:space="preserve"> moet lei tot aanbevelings by die Staat om hulle verpligtinge na te kom om die menseregte van vroue en kinders te verse</w:t>
      </w:r>
      <w:r w:rsidR="005D0DBE">
        <w:rPr>
          <w:lang w:val="af-ZA"/>
        </w:rPr>
        <w:t>ker en om</w:t>
      </w:r>
      <w:r w:rsidR="00896CD0">
        <w:rPr>
          <w:lang w:val="af-ZA"/>
        </w:rPr>
        <w:t xml:space="preserve"> strafloosheid te beveg</w:t>
      </w:r>
      <w:r w:rsidR="002B08B9">
        <w:rPr>
          <w:lang w:val="af-ZA"/>
        </w:rPr>
        <w:t>;</w:t>
      </w:r>
      <w:r w:rsidR="005D0DBE">
        <w:rPr>
          <w:lang w:val="af-ZA"/>
        </w:rPr>
        <w:t xml:space="preserve"> </w:t>
      </w:r>
    </w:p>
    <w:p w14:paraId="4C1AFB52" w14:textId="77777777" w:rsidR="00735FF9" w:rsidRPr="00F32CA8" w:rsidRDefault="00735FF9" w:rsidP="007526F7">
      <w:pPr>
        <w:pStyle w:val="ListParagraph"/>
        <w:tabs>
          <w:tab w:val="left" w:pos="8653"/>
          <w:tab w:val="left" w:pos="8654"/>
        </w:tabs>
        <w:spacing w:before="1"/>
        <w:ind w:left="8653" w:firstLine="0"/>
        <w:jc w:val="both"/>
        <w:rPr>
          <w:lang w:val="af-ZA"/>
        </w:rPr>
      </w:pPr>
    </w:p>
    <w:p w14:paraId="20B193C2" w14:textId="52E3C7A6" w:rsidR="00735FF9" w:rsidRPr="006E3573" w:rsidRDefault="007526F7" w:rsidP="006E3573">
      <w:pPr>
        <w:pStyle w:val="BodyText"/>
        <w:numPr>
          <w:ilvl w:val="0"/>
          <w:numId w:val="3"/>
        </w:numPr>
        <w:ind w:right="448"/>
        <w:jc w:val="both"/>
        <w:rPr>
          <w:sz w:val="22"/>
          <w:szCs w:val="22"/>
          <w:lang w:val="af-ZA"/>
        </w:rPr>
      </w:pPr>
      <w:r w:rsidRPr="00F32CA8">
        <w:rPr>
          <w:sz w:val="22"/>
          <w:szCs w:val="22"/>
          <w:lang w:val="af-ZA"/>
        </w:rPr>
        <w:t>F</w:t>
      </w:r>
      <w:r w:rsidR="00D94668" w:rsidRPr="00F32CA8">
        <w:rPr>
          <w:sz w:val="22"/>
          <w:szCs w:val="22"/>
          <w:lang w:val="af-ZA"/>
        </w:rPr>
        <w:t>a</w:t>
      </w:r>
      <w:r w:rsidR="002B08B9">
        <w:rPr>
          <w:sz w:val="22"/>
          <w:szCs w:val="22"/>
          <w:lang w:val="af-ZA"/>
        </w:rPr>
        <w:t xml:space="preserve">siliteer vroue en meisies se toegang tot geregtigheid, wat </w:t>
      </w:r>
      <w:r w:rsidR="001008CD">
        <w:rPr>
          <w:sz w:val="22"/>
          <w:szCs w:val="22"/>
          <w:lang w:val="af-ZA"/>
        </w:rPr>
        <w:t>geregtelike en</w:t>
      </w:r>
      <w:r w:rsidR="00586D3A">
        <w:rPr>
          <w:sz w:val="22"/>
          <w:szCs w:val="22"/>
          <w:lang w:val="af-ZA"/>
        </w:rPr>
        <w:t xml:space="preserve"> niegeregtelike </w:t>
      </w:r>
      <w:r w:rsidR="005B79AB">
        <w:rPr>
          <w:sz w:val="22"/>
          <w:szCs w:val="22"/>
          <w:lang w:val="af-ZA"/>
        </w:rPr>
        <w:t>middels</w:t>
      </w:r>
      <w:r w:rsidR="006E3573">
        <w:rPr>
          <w:sz w:val="22"/>
          <w:szCs w:val="22"/>
          <w:lang w:val="af-ZA"/>
        </w:rPr>
        <w:t xml:space="preserve"> insluit, in ooreenstemming met hulle mandaat</w:t>
      </w:r>
      <w:r w:rsidR="00D94668" w:rsidRPr="00F32CA8">
        <w:rPr>
          <w:sz w:val="22"/>
          <w:szCs w:val="22"/>
          <w:lang w:val="af-ZA"/>
        </w:rPr>
        <w:t>;</w:t>
      </w:r>
    </w:p>
    <w:p w14:paraId="577E2D2D" w14:textId="3C174D7D" w:rsidR="00735FF9" w:rsidRPr="00F32CA8" w:rsidRDefault="00735FF9" w:rsidP="007526F7">
      <w:pPr>
        <w:pStyle w:val="ListParagraph"/>
        <w:tabs>
          <w:tab w:val="left" w:pos="8653"/>
          <w:tab w:val="left" w:pos="8654"/>
        </w:tabs>
        <w:ind w:left="8653" w:firstLine="0"/>
        <w:jc w:val="both"/>
        <w:rPr>
          <w:lang w:val="af-ZA"/>
        </w:rPr>
      </w:pPr>
    </w:p>
    <w:p w14:paraId="1E97FDED" w14:textId="2C7FA0F3" w:rsidR="00735FF9" w:rsidRPr="00F32CA8" w:rsidRDefault="007526F7" w:rsidP="007526F7">
      <w:pPr>
        <w:pStyle w:val="BodyText"/>
        <w:numPr>
          <w:ilvl w:val="0"/>
          <w:numId w:val="3"/>
        </w:numPr>
        <w:ind w:right="574"/>
        <w:jc w:val="both"/>
        <w:rPr>
          <w:sz w:val="22"/>
          <w:szCs w:val="22"/>
          <w:lang w:val="af-ZA"/>
        </w:rPr>
      </w:pPr>
      <w:r w:rsidRPr="00F32CA8">
        <w:rPr>
          <w:sz w:val="22"/>
          <w:szCs w:val="22"/>
          <w:lang w:val="af-ZA"/>
        </w:rPr>
        <w:t>W</w:t>
      </w:r>
      <w:r w:rsidR="00181F5C">
        <w:rPr>
          <w:sz w:val="22"/>
          <w:szCs w:val="22"/>
          <w:lang w:val="af-ZA"/>
        </w:rPr>
        <w:t>aar</w:t>
      </w:r>
      <w:r w:rsidR="00D94668" w:rsidRPr="00F32CA8">
        <w:rPr>
          <w:spacing w:val="-3"/>
          <w:sz w:val="22"/>
          <w:szCs w:val="22"/>
          <w:lang w:val="af-ZA"/>
        </w:rPr>
        <w:t xml:space="preserve"> </w:t>
      </w:r>
      <w:r w:rsidR="00D94668" w:rsidRPr="00F32CA8">
        <w:rPr>
          <w:sz w:val="22"/>
          <w:szCs w:val="22"/>
          <w:lang w:val="af-ZA"/>
        </w:rPr>
        <w:t>NHRI</w:t>
      </w:r>
      <w:r w:rsidR="00181F5C">
        <w:rPr>
          <w:sz w:val="22"/>
          <w:szCs w:val="22"/>
          <w:lang w:val="af-ZA"/>
        </w:rPr>
        <w:t>’</w:t>
      </w:r>
      <w:r w:rsidR="00D94668" w:rsidRPr="00F32CA8">
        <w:rPr>
          <w:sz w:val="22"/>
          <w:szCs w:val="22"/>
          <w:lang w:val="af-ZA"/>
        </w:rPr>
        <w:t xml:space="preserve">s </w:t>
      </w:r>
      <w:r w:rsidR="00A14B9C">
        <w:rPr>
          <w:sz w:val="22"/>
          <w:szCs w:val="22"/>
          <w:lang w:val="af-ZA"/>
        </w:rPr>
        <w:t xml:space="preserve">kwasigeregtelike magte het, moet dit </w:t>
      </w:r>
      <w:r w:rsidR="001D6794">
        <w:rPr>
          <w:sz w:val="22"/>
          <w:szCs w:val="22"/>
          <w:lang w:val="af-ZA"/>
        </w:rPr>
        <w:t xml:space="preserve">ten volle uitgevoer word om verligting te verskaf aan vroue- en meisieslagoffers en </w:t>
      </w:r>
      <w:r w:rsidR="00033122">
        <w:rPr>
          <w:sz w:val="22"/>
          <w:szCs w:val="22"/>
          <w:lang w:val="af-ZA"/>
        </w:rPr>
        <w:t>moet daar aangedring word</w:t>
      </w:r>
      <w:r w:rsidR="0062470C">
        <w:rPr>
          <w:sz w:val="22"/>
          <w:szCs w:val="22"/>
          <w:lang w:val="af-ZA"/>
        </w:rPr>
        <w:t xml:space="preserve"> op administratiewe aksie teen of die </w:t>
      </w:r>
      <w:r w:rsidR="00E12316">
        <w:rPr>
          <w:sz w:val="22"/>
          <w:szCs w:val="22"/>
          <w:lang w:val="af-ZA"/>
        </w:rPr>
        <w:t>kriminele vervolging van oortreders</w:t>
      </w:r>
      <w:r w:rsidR="00D94668" w:rsidRPr="00F32CA8">
        <w:rPr>
          <w:sz w:val="22"/>
          <w:szCs w:val="22"/>
          <w:lang w:val="af-ZA"/>
        </w:rPr>
        <w:t>;</w:t>
      </w:r>
    </w:p>
    <w:p w14:paraId="47F53A20" w14:textId="77777777" w:rsidR="00735FF9" w:rsidRPr="00F32CA8" w:rsidRDefault="00735FF9" w:rsidP="006E3573">
      <w:pPr>
        <w:pStyle w:val="BodyText"/>
        <w:spacing w:before="11"/>
        <w:jc w:val="both"/>
        <w:rPr>
          <w:sz w:val="22"/>
          <w:szCs w:val="22"/>
          <w:lang w:val="af-ZA"/>
        </w:rPr>
      </w:pPr>
    </w:p>
    <w:p w14:paraId="25C3ACFA" w14:textId="6499802E" w:rsidR="00735FF9" w:rsidRPr="00F32CA8" w:rsidRDefault="00CF2468" w:rsidP="007526F7">
      <w:pPr>
        <w:pStyle w:val="ListParagraph"/>
        <w:numPr>
          <w:ilvl w:val="0"/>
          <w:numId w:val="3"/>
        </w:numPr>
        <w:tabs>
          <w:tab w:val="left" w:pos="821"/>
        </w:tabs>
        <w:ind w:right="388"/>
        <w:jc w:val="both"/>
        <w:rPr>
          <w:lang w:val="af-ZA"/>
        </w:rPr>
      </w:pPr>
      <w:r>
        <w:rPr>
          <w:lang w:val="af-ZA"/>
        </w:rPr>
        <w:t xml:space="preserve">Bevorder die </w:t>
      </w:r>
      <w:r w:rsidR="00CE4586">
        <w:rPr>
          <w:lang w:val="af-ZA"/>
        </w:rPr>
        <w:t>implementering</w:t>
      </w:r>
      <w:r>
        <w:rPr>
          <w:lang w:val="af-ZA"/>
        </w:rPr>
        <w:t xml:space="preserve"> van die menseregte van vroue en meisies</w:t>
      </w:r>
      <w:r w:rsidR="00733649" w:rsidRPr="00733649">
        <w:rPr>
          <w:lang w:val="af-ZA"/>
        </w:rPr>
        <w:t xml:space="preserve"> </w:t>
      </w:r>
      <w:r w:rsidR="00733649">
        <w:rPr>
          <w:lang w:val="af-ZA"/>
        </w:rPr>
        <w:t>by nasionale wette en beleide</w:t>
      </w:r>
      <w:r>
        <w:rPr>
          <w:lang w:val="af-ZA"/>
        </w:rPr>
        <w:t xml:space="preserve">, soos onder andere gevind in CEDAW, die </w:t>
      </w:r>
      <w:r w:rsidR="00A93ECA">
        <w:rPr>
          <w:lang w:val="af-ZA"/>
        </w:rPr>
        <w:t xml:space="preserve">Internasionale </w:t>
      </w:r>
      <w:r w:rsidR="0062125D">
        <w:rPr>
          <w:lang w:val="af-ZA"/>
        </w:rPr>
        <w:t>Verdrag</w:t>
      </w:r>
      <w:r w:rsidR="00A93ECA">
        <w:rPr>
          <w:lang w:val="af-ZA"/>
        </w:rPr>
        <w:t xml:space="preserve"> </w:t>
      </w:r>
      <w:r w:rsidR="00BD2CB7">
        <w:rPr>
          <w:lang w:val="af-ZA"/>
        </w:rPr>
        <w:t>oor</w:t>
      </w:r>
      <w:r w:rsidR="00A93ECA">
        <w:rPr>
          <w:lang w:val="af-ZA"/>
        </w:rPr>
        <w:t xml:space="preserve"> Burgerlike en Politieke </w:t>
      </w:r>
      <w:r w:rsidR="00440EF8">
        <w:rPr>
          <w:lang w:val="af-ZA"/>
        </w:rPr>
        <w:t>Regte</w:t>
      </w:r>
      <w:r w:rsidR="00953DB9">
        <w:rPr>
          <w:lang w:val="af-ZA"/>
        </w:rPr>
        <w:t xml:space="preserve">, die Internasionale </w:t>
      </w:r>
      <w:r w:rsidR="00A05317">
        <w:rPr>
          <w:lang w:val="af-ZA"/>
        </w:rPr>
        <w:t>Konvensie</w:t>
      </w:r>
      <w:r w:rsidR="00953DB9">
        <w:rPr>
          <w:lang w:val="af-ZA"/>
        </w:rPr>
        <w:t xml:space="preserve"> oor Ekonomies</w:t>
      </w:r>
      <w:r w:rsidR="00E13145">
        <w:rPr>
          <w:lang w:val="af-ZA"/>
        </w:rPr>
        <w:t>e</w:t>
      </w:r>
      <w:r w:rsidR="00953DB9">
        <w:rPr>
          <w:lang w:val="af-ZA"/>
        </w:rPr>
        <w:t>, Maatskaplike en Kulturele Regte</w:t>
      </w:r>
      <w:r w:rsidR="00E13145">
        <w:rPr>
          <w:lang w:val="af-ZA"/>
        </w:rPr>
        <w:t xml:space="preserve">, </w:t>
      </w:r>
      <w:r w:rsidR="00844911">
        <w:rPr>
          <w:lang w:val="af-ZA"/>
        </w:rPr>
        <w:t xml:space="preserve">die </w:t>
      </w:r>
      <w:r w:rsidR="00A05317">
        <w:rPr>
          <w:lang w:val="af-ZA"/>
        </w:rPr>
        <w:t>Konvensie</w:t>
      </w:r>
      <w:r w:rsidR="00844911">
        <w:rPr>
          <w:lang w:val="af-ZA"/>
        </w:rPr>
        <w:t xml:space="preserve"> oor die Regte van die Kind, die </w:t>
      </w:r>
      <w:r w:rsidR="00A05317">
        <w:rPr>
          <w:lang w:val="af-ZA"/>
        </w:rPr>
        <w:t>Konvensie</w:t>
      </w:r>
      <w:r w:rsidR="00844911">
        <w:rPr>
          <w:lang w:val="af-ZA"/>
        </w:rPr>
        <w:t xml:space="preserve"> oor die Regte van </w:t>
      </w:r>
      <w:r w:rsidR="00B06DFF">
        <w:rPr>
          <w:lang w:val="af-ZA"/>
        </w:rPr>
        <w:t>Persone</w:t>
      </w:r>
      <w:r w:rsidR="00844911">
        <w:rPr>
          <w:lang w:val="af-ZA"/>
        </w:rPr>
        <w:t xml:space="preserve"> met Gestremdhede </w:t>
      </w:r>
      <w:r w:rsidR="00B06DFF">
        <w:rPr>
          <w:lang w:val="af-ZA"/>
        </w:rPr>
        <w:t>en ander menseregte</w:t>
      </w:r>
      <w:r w:rsidR="00F0641C">
        <w:rPr>
          <w:lang w:val="af-ZA"/>
        </w:rPr>
        <w:t>-</w:t>
      </w:r>
      <w:r w:rsidR="00B06DFF">
        <w:rPr>
          <w:lang w:val="af-ZA"/>
        </w:rPr>
        <w:t>norme en -standaarde</w:t>
      </w:r>
      <w:r w:rsidR="00D94668" w:rsidRPr="00F32CA8">
        <w:rPr>
          <w:lang w:val="af-ZA"/>
        </w:rPr>
        <w:t>;</w:t>
      </w:r>
    </w:p>
    <w:p w14:paraId="5ECFB402" w14:textId="77777777" w:rsidR="00735FF9" w:rsidRPr="00F32CA8" w:rsidRDefault="00735FF9" w:rsidP="007526F7">
      <w:pPr>
        <w:pStyle w:val="BodyText"/>
        <w:jc w:val="both"/>
        <w:rPr>
          <w:sz w:val="22"/>
          <w:szCs w:val="22"/>
          <w:lang w:val="af-ZA"/>
        </w:rPr>
      </w:pPr>
    </w:p>
    <w:p w14:paraId="61398B9D" w14:textId="22F1B5CE" w:rsidR="00735FF9" w:rsidRPr="00F32CA8" w:rsidRDefault="00B80722" w:rsidP="007526F7">
      <w:pPr>
        <w:pStyle w:val="ListParagraph"/>
        <w:numPr>
          <w:ilvl w:val="0"/>
          <w:numId w:val="3"/>
        </w:numPr>
        <w:tabs>
          <w:tab w:val="left" w:pos="821"/>
        </w:tabs>
        <w:ind w:right="1252"/>
        <w:jc w:val="both"/>
        <w:rPr>
          <w:lang w:val="af-ZA"/>
        </w:rPr>
      </w:pPr>
      <w:r w:rsidRPr="00CE502E">
        <w:rPr>
          <w:lang w:val="af-ZA"/>
        </w:rPr>
        <w:t xml:space="preserve">Moedig </w:t>
      </w:r>
      <w:r w:rsidR="00E52B4F" w:rsidRPr="00CE502E">
        <w:rPr>
          <w:lang w:val="af-ZA"/>
        </w:rPr>
        <w:t xml:space="preserve">aan dat </w:t>
      </w:r>
      <w:r w:rsidR="00CE502E" w:rsidRPr="00CE502E">
        <w:rPr>
          <w:lang w:val="af-ZA"/>
        </w:rPr>
        <w:t>voorbehoude tot sulke verdrae onttrek word</w:t>
      </w:r>
      <w:r w:rsidR="00D94668" w:rsidRPr="00CE502E">
        <w:rPr>
          <w:lang w:val="af-ZA"/>
        </w:rPr>
        <w:t xml:space="preserve"> </w:t>
      </w:r>
      <w:r w:rsidR="007854B7" w:rsidRPr="00CE502E">
        <w:rPr>
          <w:lang w:val="af-ZA"/>
        </w:rPr>
        <w:t>met die</w:t>
      </w:r>
      <w:r w:rsidR="007854B7">
        <w:rPr>
          <w:lang w:val="af-ZA"/>
        </w:rPr>
        <w:t xml:space="preserve"> oog daarop om die implementering van alle verdrae</w:t>
      </w:r>
      <w:r w:rsidR="009F0780">
        <w:rPr>
          <w:lang w:val="af-ZA"/>
        </w:rPr>
        <w:t xml:space="preserve"> met betrekking tot menseregte te versterk</w:t>
      </w:r>
      <w:r w:rsidR="00D94668" w:rsidRPr="00F32CA8">
        <w:rPr>
          <w:lang w:val="af-ZA"/>
        </w:rPr>
        <w:t>;</w:t>
      </w:r>
    </w:p>
    <w:p w14:paraId="77ADEC89" w14:textId="77777777" w:rsidR="00735FF9" w:rsidRPr="00F32CA8" w:rsidRDefault="00735FF9" w:rsidP="007526F7">
      <w:pPr>
        <w:pStyle w:val="BodyText"/>
        <w:jc w:val="both"/>
        <w:rPr>
          <w:sz w:val="22"/>
          <w:szCs w:val="22"/>
          <w:lang w:val="af-ZA"/>
        </w:rPr>
      </w:pPr>
    </w:p>
    <w:p w14:paraId="4F7E94D9" w14:textId="1AA02EB7" w:rsidR="00FB3BF3" w:rsidRPr="0072261F" w:rsidRDefault="00D94668" w:rsidP="00DD3D6E">
      <w:pPr>
        <w:pStyle w:val="BodyText"/>
        <w:numPr>
          <w:ilvl w:val="0"/>
          <w:numId w:val="3"/>
        </w:numPr>
        <w:spacing w:before="72"/>
        <w:ind w:right="815"/>
        <w:jc w:val="both"/>
        <w:rPr>
          <w:sz w:val="22"/>
          <w:szCs w:val="22"/>
          <w:lang w:val="af-ZA"/>
        </w:rPr>
      </w:pPr>
      <w:r w:rsidRPr="00DD3D6E">
        <w:rPr>
          <w:sz w:val="22"/>
          <w:szCs w:val="22"/>
          <w:lang w:val="af-ZA"/>
        </w:rPr>
        <w:t xml:space="preserve">Monitor </w:t>
      </w:r>
      <w:r w:rsidR="00385A18" w:rsidRPr="00DD3D6E">
        <w:rPr>
          <w:sz w:val="22"/>
          <w:szCs w:val="22"/>
          <w:lang w:val="af-ZA"/>
        </w:rPr>
        <w:t xml:space="preserve">en moedig die implementering aan van die aanbevelings </w:t>
      </w:r>
      <w:r w:rsidR="00213492">
        <w:rPr>
          <w:sz w:val="22"/>
          <w:szCs w:val="22"/>
          <w:lang w:val="af-ZA"/>
        </w:rPr>
        <w:t>deur</w:t>
      </w:r>
      <w:r w:rsidR="00385A18" w:rsidRPr="00DD3D6E">
        <w:rPr>
          <w:sz w:val="22"/>
          <w:szCs w:val="22"/>
          <w:lang w:val="af-ZA"/>
        </w:rPr>
        <w:t xml:space="preserve"> </w:t>
      </w:r>
      <w:r w:rsidR="00EE3B6A" w:rsidRPr="00DD3D6E">
        <w:rPr>
          <w:sz w:val="22"/>
          <w:szCs w:val="22"/>
          <w:lang w:val="af-ZA"/>
        </w:rPr>
        <w:t>verdrag</w:t>
      </w:r>
      <w:r w:rsidR="005E3A51">
        <w:rPr>
          <w:sz w:val="22"/>
          <w:szCs w:val="22"/>
          <w:lang w:val="af-ZA"/>
        </w:rPr>
        <w:t>s</w:t>
      </w:r>
      <w:r w:rsidR="00EE3B6A" w:rsidRPr="00DD3D6E">
        <w:rPr>
          <w:sz w:val="22"/>
          <w:szCs w:val="22"/>
          <w:lang w:val="af-ZA"/>
        </w:rPr>
        <w:t>liggame</w:t>
      </w:r>
      <w:r w:rsidR="00965AE4" w:rsidRPr="00DD3D6E">
        <w:rPr>
          <w:sz w:val="22"/>
          <w:szCs w:val="22"/>
          <w:lang w:val="af-ZA"/>
        </w:rPr>
        <w:t xml:space="preserve"> en spesiale prosedures, resolusies van die VN se </w:t>
      </w:r>
      <w:r w:rsidR="00965AE4" w:rsidRPr="0072261F">
        <w:rPr>
          <w:sz w:val="22"/>
          <w:szCs w:val="22"/>
          <w:lang w:val="af-ZA"/>
        </w:rPr>
        <w:t>interregeringsliggame, onder andere die Algemene V</w:t>
      </w:r>
      <w:r w:rsidR="00956025" w:rsidRPr="0072261F">
        <w:rPr>
          <w:sz w:val="22"/>
          <w:szCs w:val="22"/>
          <w:lang w:val="af-ZA"/>
        </w:rPr>
        <w:t>e</w:t>
      </w:r>
      <w:r w:rsidR="00965AE4" w:rsidRPr="0072261F">
        <w:rPr>
          <w:sz w:val="22"/>
          <w:szCs w:val="22"/>
          <w:lang w:val="af-ZA"/>
        </w:rPr>
        <w:t>rgadering</w:t>
      </w:r>
      <w:r w:rsidR="00956025" w:rsidRPr="0072261F">
        <w:rPr>
          <w:sz w:val="22"/>
          <w:szCs w:val="22"/>
          <w:lang w:val="af-ZA"/>
        </w:rPr>
        <w:t xml:space="preserve">, </w:t>
      </w:r>
      <w:r w:rsidR="00B80815" w:rsidRPr="0072261F">
        <w:rPr>
          <w:sz w:val="22"/>
          <w:szCs w:val="22"/>
          <w:lang w:val="af-ZA"/>
        </w:rPr>
        <w:t xml:space="preserve">die </w:t>
      </w:r>
      <w:r w:rsidR="002B7BF8" w:rsidRPr="0072261F">
        <w:rPr>
          <w:sz w:val="22"/>
          <w:szCs w:val="22"/>
          <w:lang w:val="af-ZA"/>
        </w:rPr>
        <w:t>Menseregte</w:t>
      </w:r>
      <w:r w:rsidR="00FF27AE" w:rsidRPr="0072261F">
        <w:rPr>
          <w:sz w:val="22"/>
          <w:szCs w:val="22"/>
          <w:lang w:val="af-ZA"/>
        </w:rPr>
        <w:t>raad</w:t>
      </w:r>
      <w:r w:rsidR="00B80815" w:rsidRPr="0072261F">
        <w:rPr>
          <w:sz w:val="22"/>
          <w:szCs w:val="22"/>
          <w:lang w:val="af-ZA"/>
        </w:rPr>
        <w:t xml:space="preserve">, </w:t>
      </w:r>
      <w:r w:rsidR="003738E4" w:rsidRPr="0072261F">
        <w:rPr>
          <w:sz w:val="22"/>
          <w:szCs w:val="22"/>
          <w:lang w:val="af-ZA"/>
        </w:rPr>
        <w:t xml:space="preserve">die </w:t>
      </w:r>
      <w:r w:rsidR="001E49DF" w:rsidRPr="0072261F">
        <w:rPr>
          <w:sz w:val="22"/>
          <w:szCs w:val="22"/>
          <w:lang w:val="af-ZA"/>
        </w:rPr>
        <w:t xml:space="preserve">Kommissie oor die </w:t>
      </w:r>
      <w:r w:rsidR="001451FF" w:rsidRPr="0072261F">
        <w:rPr>
          <w:sz w:val="22"/>
          <w:szCs w:val="22"/>
          <w:lang w:val="af-ZA"/>
        </w:rPr>
        <w:t xml:space="preserve">Status </w:t>
      </w:r>
      <w:r w:rsidR="001E49DF" w:rsidRPr="0072261F">
        <w:rPr>
          <w:sz w:val="22"/>
          <w:szCs w:val="22"/>
          <w:lang w:val="af-ZA"/>
        </w:rPr>
        <w:t xml:space="preserve">van </w:t>
      </w:r>
      <w:r w:rsidR="001451FF" w:rsidRPr="0072261F">
        <w:rPr>
          <w:sz w:val="22"/>
          <w:szCs w:val="22"/>
          <w:lang w:val="af-ZA"/>
        </w:rPr>
        <w:t xml:space="preserve">Vroue </w:t>
      </w:r>
      <w:r w:rsidR="003738E4" w:rsidRPr="0072261F">
        <w:rPr>
          <w:sz w:val="22"/>
          <w:szCs w:val="22"/>
          <w:lang w:val="af-ZA"/>
        </w:rPr>
        <w:t xml:space="preserve">(UN CSW) en die Kommissie oor </w:t>
      </w:r>
      <w:r w:rsidR="00DE4548" w:rsidRPr="0072261F">
        <w:rPr>
          <w:sz w:val="22"/>
          <w:szCs w:val="22"/>
          <w:lang w:val="af-ZA"/>
        </w:rPr>
        <w:t xml:space="preserve">Bevolking en Ontwikkeling; </w:t>
      </w:r>
      <w:r w:rsidR="00CC4C8F" w:rsidRPr="0072261F">
        <w:rPr>
          <w:sz w:val="22"/>
          <w:szCs w:val="22"/>
          <w:lang w:val="af-ZA"/>
        </w:rPr>
        <w:t>en aanbevelings</w:t>
      </w:r>
      <w:r w:rsidR="00BE5020" w:rsidRPr="0072261F">
        <w:rPr>
          <w:sz w:val="22"/>
          <w:szCs w:val="22"/>
          <w:lang w:val="af-ZA"/>
        </w:rPr>
        <w:t xml:space="preserve"> wat deur State aanvaar is in die konteks van die </w:t>
      </w:r>
      <w:r w:rsidR="002B7BF8" w:rsidRPr="0072261F">
        <w:rPr>
          <w:sz w:val="22"/>
          <w:szCs w:val="22"/>
          <w:lang w:val="af-ZA"/>
        </w:rPr>
        <w:t xml:space="preserve">Universele Periodieke </w:t>
      </w:r>
      <w:r w:rsidR="00FB3BF3" w:rsidRPr="0072261F">
        <w:rPr>
          <w:sz w:val="22"/>
          <w:szCs w:val="22"/>
          <w:lang w:val="af-ZA"/>
        </w:rPr>
        <w:t>Oorsig (UPR);</w:t>
      </w:r>
    </w:p>
    <w:p w14:paraId="603D9B58" w14:textId="46213B66" w:rsidR="00735FF9" w:rsidRPr="007526F7" w:rsidRDefault="00735FF9" w:rsidP="007526F7">
      <w:pPr>
        <w:pStyle w:val="ListParagraph"/>
        <w:numPr>
          <w:ilvl w:val="0"/>
          <w:numId w:val="3"/>
        </w:numPr>
        <w:tabs>
          <w:tab w:val="left" w:pos="821"/>
        </w:tabs>
        <w:spacing w:before="1"/>
        <w:ind w:right="757"/>
        <w:jc w:val="both"/>
        <w:sectPr w:rsidR="00735FF9" w:rsidRPr="007526F7" w:rsidSect="000154D0">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p>
    <w:p w14:paraId="04CFCBD4" w14:textId="77777777" w:rsidR="00735FF9" w:rsidRPr="007526F7" w:rsidRDefault="00735FF9" w:rsidP="007526F7">
      <w:pPr>
        <w:pStyle w:val="BodyText"/>
        <w:jc w:val="both"/>
        <w:rPr>
          <w:sz w:val="22"/>
          <w:szCs w:val="22"/>
        </w:rPr>
      </w:pPr>
    </w:p>
    <w:p w14:paraId="32CB32C6" w14:textId="20253664" w:rsidR="00735FF9" w:rsidRPr="009A19F6" w:rsidRDefault="00D94668" w:rsidP="007526F7">
      <w:pPr>
        <w:pStyle w:val="ListParagraph"/>
        <w:numPr>
          <w:ilvl w:val="0"/>
          <w:numId w:val="3"/>
        </w:numPr>
        <w:tabs>
          <w:tab w:val="left" w:pos="821"/>
        </w:tabs>
        <w:ind w:right="420"/>
        <w:jc w:val="both"/>
        <w:rPr>
          <w:lang w:val="af-ZA"/>
        </w:rPr>
      </w:pPr>
      <w:r w:rsidRPr="009A19F6">
        <w:rPr>
          <w:lang w:val="af-ZA"/>
        </w:rPr>
        <w:t>W</w:t>
      </w:r>
      <w:r w:rsidR="00625710" w:rsidRPr="009A19F6">
        <w:rPr>
          <w:lang w:val="af-ZA"/>
        </w:rPr>
        <w:t xml:space="preserve">erk saam met </w:t>
      </w:r>
      <w:r w:rsidR="009A19F6">
        <w:rPr>
          <w:lang w:val="af-ZA"/>
        </w:rPr>
        <w:t xml:space="preserve">die </w:t>
      </w:r>
      <w:r w:rsidR="00C73348">
        <w:rPr>
          <w:lang w:val="af-ZA"/>
        </w:rPr>
        <w:t>vrouekampvegter</w:t>
      </w:r>
      <w:r w:rsidR="00934A5C">
        <w:rPr>
          <w:lang w:val="af-ZA"/>
        </w:rPr>
        <w:t>s</w:t>
      </w:r>
      <w:r w:rsidR="009A19F6">
        <w:rPr>
          <w:lang w:val="af-ZA"/>
        </w:rPr>
        <w:t xml:space="preserve"> v</w:t>
      </w:r>
      <w:r w:rsidR="00C931C3">
        <w:rPr>
          <w:lang w:val="af-ZA"/>
        </w:rPr>
        <w:t>ir</w:t>
      </w:r>
      <w:r w:rsidR="009A19F6">
        <w:rPr>
          <w:lang w:val="af-ZA"/>
        </w:rPr>
        <w:t xml:space="preserve"> menseregte en </w:t>
      </w:r>
      <w:r w:rsidR="00C35BFF">
        <w:rPr>
          <w:lang w:val="af-ZA"/>
        </w:rPr>
        <w:t>skenk veral aandag aan geslagspesifi</w:t>
      </w:r>
      <w:r w:rsidR="00FF70EA">
        <w:rPr>
          <w:lang w:val="af-ZA"/>
        </w:rPr>
        <w:t>e</w:t>
      </w:r>
      <w:r w:rsidR="00C35BFF">
        <w:rPr>
          <w:lang w:val="af-ZA"/>
        </w:rPr>
        <w:t xml:space="preserve">ke </w:t>
      </w:r>
      <w:r w:rsidR="00FF70EA">
        <w:rPr>
          <w:lang w:val="af-ZA"/>
        </w:rPr>
        <w:t>skendings</w:t>
      </w:r>
      <w:r w:rsidR="00911171">
        <w:rPr>
          <w:lang w:val="af-ZA"/>
        </w:rPr>
        <w:t xml:space="preserve"> waar</w:t>
      </w:r>
      <w:r w:rsidR="00792C86">
        <w:rPr>
          <w:lang w:val="af-ZA"/>
        </w:rPr>
        <w:t>mee</w:t>
      </w:r>
      <w:r w:rsidR="00911171">
        <w:rPr>
          <w:lang w:val="af-ZA"/>
        </w:rPr>
        <w:t xml:space="preserve"> </w:t>
      </w:r>
      <w:r w:rsidR="007151A0">
        <w:rPr>
          <w:lang w:val="af-ZA"/>
        </w:rPr>
        <w:t>vroue</w:t>
      </w:r>
      <w:r w:rsidR="00C931C3">
        <w:rPr>
          <w:lang w:val="af-ZA"/>
        </w:rPr>
        <w:t>kampvegt</w:t>
      </w:r>
      <w:r w:rsidR="007151A0">
        <w:rPr>
          <w:lang w:val="af-ZA"/>
        </w:rPr>
        <w:t xml:space="preserve">ers </w:t>
      </w:r>
      <w:r w:rsidR="00B70747">
        <w:rPr>
          <w:lang w:val="af-ZA"/>
        </w:rPr>
        <w:t>vir</w:t>
      </w:r>
      <w:r w:rsidR="000E79BF">
        <w:rPr>
          <w:lang w:val="af-ZA"/>
        </w:rPr>
        <w:t xml:space="preserve"> menseregte </w:t>
      </w:r>
      <w:r w:rsidR="00792C86">
        <w:rPr>
          <w:lang w:val="af-ZA"/>
        </w:rPr>
        <w:t>te kampe het</w:t>
      </w:r>
      <w:r w:rsidR="000E79BF">
        <w:rPr>
          <w:lang w:val="af-ZA"/>
        </w:rPr>
        <w:t xml:space="preserve"> omdat hulle vroue is of weens die geslagspesifieke </w:t>
      </w:r>
      <w:r w:rsidR="00F67C52">
        <w:rPr>
          <w:lang w:val="af-ZA"/>
        </w:rPr>
        <w:t xml:space="preserve">sake wat hulle verdedig, en </w:t>
      </w:r>
      <w:r w:rsidR="00E46D99">
        <w:rPr>
          <w:lang w:val="af-ZA"/>
        </w:rPr>
        <w:t>verbeter</w:t>
      </w:r>
      <w:r w:rsidR="00F67C52">
        <w:rPr>
          <w:lang w:val="af-ZA"/>
        </w:rPr>
        <w:t xml:space="preserve"> hulle toegang to</w:t>
      </w:r>
      <w:r w:rsidR="00055370">
        <w:rPr>
          <w:lang w:val="af-ZA"/>
        </w:rPr>
        <w:t>t hulpmiddels indien hulle regte geskend word</w:t>
      </w:r>
      <w:r w:rsidRPr="009A19F6">
        <w:rPr>
          <w:lang w:val="af-ZA"/>
        </w:rPr>
        <w:t>;</w:t>
      </w:r>
    </w:p>
    <w:p w14:paraId="38679698" w14:textId="77777777" w:rsidR="00735FF9" w:rsidRPr="009A19F6" w:rsidRDefault="00735FF9" w:rsidP="007526F7">
      <w:pPr>
        <w:pStyle w:val="BodyText"/>
        <w:jc w:val="both"/>
        <w:rPr>
          <w:sz w:val="22"/>
          <w:szCs w:val="22"/>
          <w:lang w:val="af-ZA"/>
        </w:rPr>
      </w:pPr>
    </w:p>
    <w:p w14:paraId="790915B0" w14:textId="1A571558" w:rsidR="00735FF9" w:rsidRPr="009A19F6" w:rsidRDefault="00116C24" w:rsidP="00A05BE3">
      <w:pPr>
        <w:pStyle w:val="ListParagraph"/>
        <w:numPr>
          <w:ilvl w:val="0"/>
          <w:numId w:val="3"/>
        </w:numPr>
        <w:tabs>
          <w:tab w:val="left" w:pos="821"/>
        </w:tabs>
        <w:ind w:right="380"/>
        <w:jc w:val="both"/>
        <w:rPr>
          <w:lang w:val="af-ZA"/>
        </w:rPr>
      </w:pPr>
      <w:r>
        <w:rPr>
          <w:lang w:val="af-ZA"/>
        </w:rPr>
        <w:t>Smee strategiese vennootskappe met VN-agentskappe soos VN</w:t>
      </w:r>
      <w:r w:rsidR="00800C4C">
        <w:rPr>
          <w:lang w:val="af-ZA"/>
        </w:rPr>
        <w:t xml:space="preserve"> V</w:t>
      </w:r>
      <w:r>
        <w:rPr>
          <w:lang w:val="af-ZA"/>
        </w:rPr>
        <w:t>roue</w:t>
      </w:r>
      <w:r w:rsidR="00D94668" w:rsidRPr="009A19F6">
        <w:rPr>
          <w:lang w:val="af-ZA"/>
        </w:rPr>
        <w:t>, UNDP,</w:t>
      </w:r>
      <w:r w:rsidR="00D94668" w:rsidRPr="009A19F6">
        <w:rPr>
          <w:spacing w:val="1"/>
          <w:lang w:val="af-ZA"/>
        </w:rPr>
        <w:t xml:space="preserve"> </w:t>
      </w:r>
      <w:r w:rsidR="00D94668" w:rsidRPr="009A19F6">
        <w:rPr>
          <w:lang w:val="af-ZA"/>
        </w:rPr>
        <w:t>UNICEF, UNFPA</w:t>
      </w:r>
      <w:r w:rsidR="004967DC">
        <w:rPr>
          <w:lang w:val="af-ZA"/>
        </w:rPr>
        <w:t xml:space="preserve"> en </w:t>
      </w:r>
      <w:r w:rsidR="00D94668" w:rsidRPr="009A19F6">
        <w:rPr>
          <w:lang w:val="af-ZA"/>
        </w:rPr>
        <w:t xml:space="preserve">OHCHR </w:t>
      </w:r>
      <w:r w:rsidR="004967DC">
        <w:rPr>
          <w:lang w:val="af-ZA"/>
        </w:rPr>
        <w:t>om</w:t>
      </w:r>
      <w:r w:rsidR="000117BD">
        <w:rPr>
          <w:lang w:val="af-ZA"/>
        </w:rPr>
        <w:t xml:space="preserve"> die samewerking en die kapasiteite van NHRI’s te versterk</w:t>
      </w:r>
      <w:r w:rsidR="00237E6C">
        <w:rPr>
          <w:lang w:val="af-ZA"/>
        </w:rPr>
        <w:t xml:space="preserve"> sodat hulle die menseregte van vroue en meisies doeltreffender kan bevorder en beskerm</w:t>
      </w:r>
      <w:r w:rsidR="00D94668" w:rsidRPr="009A19F6">
        <w:rPr>
          <w:lang w:val="af-ZA"/>
        </w:rPr>
        <w:t>;</w:t>
      </w:r>
    </w:p>
    <w:p w14:paraId="6C920449" w14:textId="77777777" w:rsidR="00735FF9" w:rsidRPr="009A19F6" w:rsidRDefault="00735FF9" w:rsidP="007526F7">
      <w:pPr>
        <w:pStyle w:val="BodyText"/>
        <w:spacing w:before="1"/>
        <w:jc w:val="both"/>
        <w:rPr>
          <w:sz w:val="22"/>
          <w:szCs w:val="22"/>
          <w:lang w:val="af-ZA"/>
        </w:rPr>
      </w:pPr>
    </w:p>
    <w:p w14:paraId="38BB4E65" w14:textId="6ACA24E0" w:rsidR="00735FF9" w:rsidRPr="009A19F6" w:rsidRDefault="00A75F35" w:rsidP="007526F7">
      <w:pPr>
        <w:pStyle w:val="ListParagraph"/>
        <w:numPr>
          <w:ilvl w:val="0"/>
          <w:numId w:val="3"/>
        </w:numPr>
        <w:tabs>
          <w:tab w:val="left" w:pos="821"/>
        </w:tabs>
        <w:ind w:right="269"/>
        <w:jc w:val="both"/>
        <w:rPr>
          <w:lang w:val="af-ZA"/>
        </w:rPr>
      </w:pPr>
      <w:r>
        <w:rPr>
          <w:lang w:val="af-ZA"/>
        </w:rPr>
        <w:t xml:space="preserve">Onderneem </w:t>
      </w:r>
      <w:r w:rsidR="0037404A">
        <w:rPr>
          <w:lang w:val="af-ZA"/>
        </w:rPr>
        <w:t xml:space="preserve">aktiwiteite </w:t>
      </w:r>
      <w:r w:rsidR="00974821">
        <w:rPr>
          <w:lang w:val="af-ZA"/>
        </w:rPr>
        <w:t>vir</w:t>
      </w:r>
      <w:r w:rsidR="0037404A">
        <w:rPr>
          <w:lang w:val="af-ZA"/>
        </w:rPr>
        <w:t xml:space="preserve"> </w:t>
      </w:r>
      <w:r>
        <w:rPr>
          <w:lang w:val="af-ZA"/>
        </w:rPr>
        <w:t>opvoeding</w:t>
      </w:r>
      <w:r w:rsidR="00C625EF">
        <w:rPr>
          <w:lang w:val="af-ZA"/>
        </w:rPr>
        <w:t xml:space="preserve"> oor</w:t>
      </w:r>
      <w:r w:rsidR="0037404A">
        <w:rPr>
          <w:lang w:val="af-ZA"/>
        </w:rPr>
        <w:t>, bevordering</w:t>
      </w:r>
      <w:r w:rsidR="00C625EF">
        <w:rPr>
          <w:lang w:val="af-ZA"/>
        </w:rPr>
        <w:t xml:space="preserve"> van</w:t>
      </w:r>
      <w:r w:rsidR="0037404A">
        <w:rPr>
          <w:lang w:val="af-ZA"/>
        </w:rPr>
        <w:t xml:space="preserve"> en bewusmaking</w:t>
      </w:r>
      <w:r w:rsidR="006A46A7">
        <w:rPr>
          <w:lang w:val="af-ZA"/>
        </w:rPr>
        <w:t xml:space="preserve"> </w:t>
      </w:r>
      <w:r w:rsidR="00ED5C1E">
        <w:rPr>
          <w:lang w:val="af-ZA"/>
        </w:rPr>
        <w:t>oor</w:t>
      </w:r>
      <w:r w:rsidR="006A46A7">
        <w:rPr>
          <w:lang w:val="af-ZA"/>
        </w:rPr>
        <w:t xml:space="preserve"> die menseregte van vroue en meisies, geslagsgelykheid en relevante internasionale </w:t>
      </w:r>
      <w:r w:rsidR="006A46A7" w:rsidRPr="00F7726F">
        <w:rPr>
          <w:lang w:val="af-ZA"/>
        </w:rPr>
        <w:t>standaarde</w:t>
      </w:r>
      <w:r w:rsidR="00974821" w:rsidRPr="00F7726F">
        <w:rPr>
          <w:lang w:val="af-ZA"/>
        </w:rPr>
        <w:t xml:space="preserve">. </w:t>
      </w:r>
      <w:r w:rsidR="0045056F" w:rsidRPr="00F7726F">
        <w:rPr>
          <w:lang w:val="af-ZA"/>
        </w:rPr>
        <w:t xml:space="preserve">Daar moet veral aandag geskenk word aan die uitwissing van vooroordeel </w:t>
      </w:r>
      <w:r w:rsidR="001860AB" w:rsidRPr="00F7726F">
        <w:rPr>
          <w:lang w:val="af-ZA"/>
        </w:rPr>
        <w:t>en alle ander gebruike wat gebaseer is op die idee van die minderwaardigheid of</w:t>
      </w:r>
      <w:r w:rsidR="001860AB">
        <w:rPr>
          <w:lang w:val="af-ZA"/>
        </w:rPr>
        <w:t xml:space="preserve"> die meerderwaardigheid van die geslagte of oor stereotipies</w:t>
      </w:r>
      <w:r w:rsidR="00820F56">
        <w:rPr>
          <w:lang w:val="af-ZA"/>
        </w:rPr>
        <w:t xml:space="preserve">e </w:t>
      </w:r>
      <w:r w:rsidR="001860AB">
        <w:rPr>
          <w:lang w:val="af-ZA"/>
        </w:rPr>
        <w:t>rolle vir mans en v</w:t>
      </w:r>
      <w:r w:rsidR="00820F56">
        <w:rPr>
          <w:lang w:val="af-ZA"/>
        </w:rPr>
        <w:t>roue</w:t>
      </w:r>
      <w:r w:rsidR="00D94668" w:rsidRPr="009A19F6">
        <w:rPr>
          <w:lang w:val="af-ZA"/>
        </w:rPr>
        <w:t>. NHRI</w:t>
      </w:r>
      <w:r w:rsidR="00566BD4">
        <w:rPr>
          <w:lang w:val="af-ZA"/>
        </w:rPr>
        <w:t>’</w:t>
      </w:r>
      <w:r w:rsidR="00D94668" w:rsidRPr="009A19F6">
        <w:rPr>
          <w:lang w:val="af-ZA"/>
        </w:rPr>
        <w:t xml:space="preserve">s </w:t>
      </w:r>
      <w:r w:rsidR="00515942">
        <w:rPr>
          <w:lang w:val="af-ZA"/>
        </w:rPr>
        <w:t xml:space="preserve">sal werk maak daarvan om die stigma uit te wis wat </w:t>
      </w:r>
      <w:r w:rsidR="008603C8">
        <w:rPr>
          <w:lang w:val="af-ZA"/>
        </w:rPr>
        <w:t xml:space="preserve">kleef </w:t>
      </w:r>
      <w:r w:rsidR="00515942">
        <w:rPr>
          <w:lang w:val="af-ZA"/>
        </w:rPr>
        <w:t xml:space="preserve">aan vroue en meisies </w:t>
      </w:r>
      <w:r w:rsidR="008603C8">
        <w:rPr>
          <w:lang w:val="af-ZA"/>
        </w:rPr>
        <w:t>wat</w:t>
      </w:r>
      <w:r w:rsidR="00FF2D25">
        <w:rPr>
          <w:lang w:val="af-ZA"/>
        </w:rPr>
        <w:t xml:space="preserve"> dit openbaar maak</w:t>
      </w:r>
      <w:r w:rsidR="008F22FE">
        <w:rPr>
          <w:lang w:val="af-ZA"/>
        </w:rPr>
        <w:t xml:space="preserve"> wanneer hulle regte geskend word</w:t>
      </w:r>
      <w:r w:rsidR="00D94668" w:rsidRPr="009A19F6">
        <w:rPr>
          <w:lang w:val="af-ZA"/>
        </w:rPr>
        <w:t>;</w:t>
      </w:r>
    </w:p>
    <w:p w14:paraId="04BB457F" w14:textId="77777777" w:rsidR="00735FF9" w:rsidRPr="009A19F6" w:rsidRDefault="00735FF9" w:rsidP="007526F7">
      <w:pPr>
        <w:pStyle w:val="BodyText"/>
        <w:jc w:val="both"/>
        <w:rPr>
          <w:sz w:val="22"/>
          <w:szCs w:val="22"/>
          <w:lang w:val="af-ZA"/>
        </w:rPr>
      </w:pPr>
    </w:p>
    <w:p w14:paraId="1F65D395" w14:textId="13507F77" w:rsidR="00735FF9" w:rsidRPr="009A19F6" w:rsidRDefault="003A63C6" w:rsidP="007526F7">
      <w:pPr>
        <w:pStyle w:val="ListParagraph"/>
        <w:numPr>
          <w:ilvl w:val="0"/>
          <w:numId w:val="3"/>
        </w:numPr>
        <w:tabs>
          <w:tab w:val="left" w:pos="821"/>
        </w:tabs>
        <w:spacing w:before="1"/>
        <w:ind w:right="363"/>
        <w:jc w:val="both"/>
        <w:rPr>
          <w:lang w:val="af-ZA"/>
        </w:rPr>
      </w:pPr>
      <w:r>
        <w:rPr>
          <w:lang w:val="af-ZA"/>
        </w:rPr>
        <w:t>Ontwikkel riglyne, waar toepaslik, ten opsigte van die menseregte van vroue en meisies</w:t>
      </w:r>
      <w:r w:rsidR="009B5D31">
        <w:rPr>
          <w:lang w:val="af-ZA"/>
        </w:rPr>
        <w:t xml:space="preserve"> en monitor die Staat se voldoening aan hierdie riglyne</w:t>
      </w:r>
      <w:r w:rsidR="00D94668" w:rsidRPr="009A19F6">
        <w:rPr>
          <w:lang w:val="af-ZA"/>
        </w:rPr>
        <w:t>;</w:t>
      </w:r>
    </w:p>
    <w:p w14:paraId="2072C8AF" w14:textId="77777777" w:rsidR="00735FF9" w:rsidRPr="009A19F6" w:rsidRDefault="00735FF9" w:rsidP="007526F7">
      <w:pPr>
        <w:pStyle w:val="BodyText"/>
        <w:spacing w:before="11"/>
        <w:jc w:val="both"/>
        <w:rPr>
          <w:sz w:val="22"/>
          <w:szCs w:val="22"/>
          <w:lang w:val="af-ZA"/>
        </w:rPr>
      </w:pPr>
    </w:p>
    <w:p w14:paraId="6E8994F9" w14:textId="6D2E68D4" w:rsidR="00735FF9" w:rsidRPr="009A19F6" w:rsidRDefault="00D94668" w:rsidP="007526F7">
      <w:pPr>
        <w:pStyle w:val="ListParagraph"/>
        <w:numPr>
          <w:ilvl w:val="0"/>
          <w:numId w:val="3"/>
        </w:numPr>
        <w:tabs>
          <w:tab w:val="left" w:pos="821"/>
        </w:tabs>
        <w:ind w:right="522"/>
        <w:jc w:val="both"/>
        <w:rPr>
          <w:lang w:val="af-ZA"/>
        </w:rPr>
      </w:pPr>
      <w:r w:rsidRPr="009A19F6">
        <w:rPr>
          <w:lang w:val="af-ZA"/>
        </w:rPr>
        <w:t xml:space="preserve">Monitor </w:t>
      </w:r>
      <w:r w:rsidR="00E4511A">
        <w:rPr>
          <w:lang w:val="af-ZA"/>
        </w:rPr>
        <w:t>en werk saam met individue en entiteite in die privaat sektor en nieregeringsfeer</w:t>
      </w:r>
      <w:r w:rsidR="00E00BD3">
        <w:rPr>
          <w:lang w:val="af-ZA"/>
        </w:rPr>
        <w:t xml:space="preserve"> om te verseker dat hulle nie teen vroue en meisies diskrimineer nie</w:t>
      </w:r>
      <w:r w:rsidRPr="009A19F6">
        <w:rPr>
          <w:lang w:val="af-ZA"/>
        </w:rPr>
        <w:t>;</w:t>
      </w:r>
    </w:p>
    <w:p w14:paraId="2F250586" w14:textId="77777777" w:rsidR="00735FF9" w:rsidRPr="009A19F6" w:rsidRDefault="00735FF9" w:rsidP="007526F7">
      <w:pPr>
        <w:pStyle w:val="BodyText"/>
        <w:jc w:val="both"/>
        <w:rPr>
          <w:sz w:val="22"/>
          <w:szCs w:val="22"/>
          <w:lang w:val="af-ZA"/>
        </w:rPr>
      </w:pPr>
    </w:p>
    <w:p w14:paraId="3A51C344" w14:textId="746385DE" w:rsidR="00735FF9" w:rsidRPr="009A19F6" w:rsidRDefault="00D94668" w:rsidP="007526F7">
      <w:pPr>
        <w:pStyle w:val="ListParagraph"/>
        <w:numPr>
          <w:ilvl w:val="0"/>
          <w:numId w:val="3"/>
        </w:numPr>
        <w:tabs>
          <w:tab w:val="left" w:pos="821"/>
        </w:tabs>
        <w:ind w:right="947"/>
        <w:jc w:val="both"/>
        <w:rPr>
          <w:lang w:val="af-ZA"/>
        </w:rPr>
      </w:pPr>
      <w:r w:rsidRPr="009A19F6">
        <w:rPr>
          <w:lang w:val="af-ZA"/>
        </w:rPr>
        <w:t xml:space="preserve">Monitor </w:t>
      </w:r>
      <w:r w:rsidR="00906160">
        <w:rPr>
          <w:lang w:val="af-ZA"/>
        </w:rPr>
        <w:t xml:space="preserve">die aktiwiteite van besighede, plaaslik tot </w:t>
      </w:r>
      <w:r w:rsidR="008E5A0C">
        <w:rPr>
          <w:lang w:val="af-ZA"/>
        </w:rPr>
        <w:t>wêreldwyd</w:t>
      </w:r>
      <w:r w:rsidR="00906160">
        <w:rPr>
          <w:lang w:val="af-ZA"/>
        </w:rPr>
        <w:t xml:space="preserve">, en </w:t>
      </w:r>
      <w:r w:rsidR="00330776">
        <w:rPr>
          <w:lang w:val="af-ZA"/>
        </w:rPr>
        <w:t>rapporteer</w:t>
      </w:r>
      <w:r w:rsidR="00034D70">
        <w:rPr>
          <w:lang w:val="af-ZA"/>
        </w:rPr>
        <w:t xml:space="preserve"> enige</w:t>
      </w:r>
      <w:r w:rsidR="00591009">
        <w:rPr>
          <w:lang w:val="af-ZA"/>
        </w:rPr>
        <w:t xml:space="preserve"> negatiewe impakte op vroue en </w:t>
      </w:r>
      <w:r w:rsidR="003B6125">
        <w:rPr>
          <w:lang w:val="af-ZA"/>
        </w:rPr>
        <w:t>meisies</w:t>
      </w:r>
      <w:r w:rsidR="005E0212">
        <w:rPr>
          <w:lang w:val="af-ZA"/>
        </w:rPr>
        <w:t xml:space="preserve"> se uitoefening van hulle menseregte</w:t>
      </w:r>
      <w:r w:rsidRPr="009A19F6">
        <w:rPr>
          <w:lang w:val="af-ZA"/>
        </w:rPr>
        <w:t>;</w:t>
      </w:r>
    </w:p>
    <w:p w14:paraId="6DBCDC85" w14:textId="77777777" w:rsidR="00735FF9" w:rsidRPr="009A19F6" w:rsidRDefault="00735FF9" w:rsidP="007526F7">
      <w:pPr>
        <w:pStyle w:val="BodyText"/>
        <w:spacing w:before="1"/>
        <w:jc w:val="both"/>
        <w:rPr>
          <w:sz w:val="22"/>
          <w:szCs w:val="22"/>
          <w:lang w:val="af-ZA"/>
        </w:rPr>
      </w:pPr>
    </w:p>
    <w:p w14:paraId="0164CBD6" w14:textId="7604CE51" w:rsidR="00735FF9" w:rsidRPr="009A19F6" w:rsidRDefault="00D94668" w:rsidP="007526F7">
      <w:pPr>
        <w:pStyle w:val="ListParagraph"/>
        <w:numPr>
          <w:ilvl w:val="0"/>
          <w:numId w:val="3"/>
        </w:numPr>
        <w:tabs>
          <w:tab w:val="left" w:pos="821"/>
        </w:tabs>
        <w:ind w:right="296"/>
        <w:jc w:val="both"/>
        <w:rPr>
          <w:lang w:val="af-ZA"/>
        </w:rPr>
      </w:pPr>
      <w:r w:rsidRPr="009A19F6">
        <w:rPr>
          <w:lang w:val="af-ZA"/>
        </w:rPr>
        <w:t>Prioriti</w:t>
      </w:r>
      <w:r w:rsidR="00434FC7">
        <w:rPr>
          <w:lang w:val="af-ZA"/>
        </w:rPr>
        <w:t xml:space="preserve">seer en bevorder die menseregte van vroue en meisies en geslagsgelykheid deur </w:t>
      </w:r>
      <w:r w:rsidR="0098396C">
        <w:rPr>
          <w:lang w:val="af-ZA"/>
        </w:rPr>
        <w:t xml:space="preserve">hulle </w:t>
      </w:r>
      <w:r w:rsidR="00DA4D00">
        <w:rPr>
          <w:lang w:val="af-ZA"/>
        </w:rPr>
        <w:t>betrokkenheid by alle internasionale en streeksmeganismes vir menseregte</w:t>
      </w:r>
      <w:r w:rsidR="007B4DCC">
        <w:rPr>
          <w:lang w:val="af-ZA"/>
        </w:rPr>
        <w:t xml:space="preserve"> en </w:t>
      </w:r>
      <w:r w:rsidR="00693BCD">
        <w:rPr>
          <w:lang w:val="af-ZA"/>
        </w:rPr>
        <w:t>deur</w:t>
      </w:r>
      <w:r w:rsidR="007B4DCC">
        <w:rPr>
          <w:lang w:val="af-ZA"/>
        </w:rPr>
        <w:t xml:space="preserve"> </w:t>
      </w:r>
      <w:r w:rsidR="000320B2">
        <w:rPr>
          <w:lang w:val="af-ZA"/>
        </w:rPr>
        <w:t>hulle</w:t>
      </w:r>
      <w:r w:rsidR="007B4DCC">
        <w:rPr>
          <w:lang w:val="af-ZA"/>
        </w:rPr>
        <w:t xml:space="preserve"> betrokkenheid by </w:t>
      </w:r>
      <w:r w:rsidR="000320B2">
        <w:rPr>
          <w:lang w:val="af-ZA"/>
        </w:rPr>
        <w:t>wêreldwye</w:t>
      </w:r>
      <w:r w:rsidR="007B4DCC">
        <w:rPr>
          <w:lang w:val="af-ZA"/>
        </w:rPr>
        <w:t xml:space="preserve"> prosesse, soos die post-2015-ontwikkelingsagenda, die </w:t>
      </w:r>
      <w:r w:rsidRPr="009A19F6">
        <w:rPr>
          <w:lang w:val="af-ZA"/>
        </w:rPr>
        <w:t>ICPD</w:t>
      </w:r>
      <w:r w:rsidR="00022117">
        <w:rPr>
          <w:lang w:val="af-ZA"/>
        </w:rPr>
        <w:t xml:space="preserve"> se</w:t>
      </w:r>
      <w:r w:rsidRPr="009A19F6">
        <w:rPr>
          <w:spacing w:val="2"/>
          <w:lang w:val="af-ZA"/>
        </w:rPr>
        <w:t xml:space="preserve"> </w:t>
      </w:r>
      <w:r w:rsidR="00547254">
        <w:rPr>
          <w:spacing w:val="2"/>
          <w:lang w:val="af-ZA"/>
        </w:rPr>
        <w:t>N</w:t>
      </w:r>
      <w:r w:rsidR="008975B9">
        <w:rPr>
          <w:spacing w:val="2"/>
          <w:lang w:val="af-ZA"/>
        </w:rPr>
        <w:t>á</w:t>
      </w:r>
      <w:r w:rsidR="006B6DBB">
        <w:rPr>
          <w:spacing w:val="2"/>
          <w:lang w:val="af-ZA"/>
        </w:rPr>
        <w:t>-</w:t>
      </w:r>
      <w:r w:rsidR="003036C4">
        <w:rPr>
          <w:spacing w:val="2"/>
          <w:lang w:val="af-ZA"/>
        </w:rPr>
        <w:t>2014-wêreldoorsig</w:t>
      </w:r>
      <w:r w:rsidRPr="009A19F6">
        <w:rPr>
          <w:lang w:val="af-ZA"/>
        </w:rPr>
        <w:t>,</w:t>
      </w:r>
      <w:r w:rsidRPr="009A19F6">
        <w:rPr>
          <w:spacing w:val="1"/>
          <w:lang w:val="af-ZA"/>
        </w:rPr>
        <w:t xml:space="preserve"> </w:t>
      </w:r>
      <w:r w:rsidR="00022117">
        <w:rPr>
          <w:lang w:val="af-ZA"/>
        </w:rPr>
        <w:t>die</w:t>
      </w:r>
      <w:r w:rsidRPr="009A19F6">
        <w:rPr>
          <w:spacing w:val="2"/>
          <w:lang w:val="af-ZA"/>
        </w:rPr>
        <w:t xml:space="preserve"> </w:t>
      </w:r>
      <w:r w:rsidRPr="009A19F6">
        <w:rPr>
          <w:lang w:val="af-ZA"/>
        </w:rPr>
        <w:t>Beijing</w:t>
      </w:r>
      <w:r w:rsidR="00370EB0">
        <w:rPr>
          <w:spacing w:val="1"/>
          <w:lang w:val="af-ZA"/>
        </w:rPr>
        <w:t>-p</w:t>
      </w:r>
      <w:r w:rsidRPr="009A19F6">
        <w:rPr>
          <w:lang w:val="af-ZA"/>
        </w:rPr>
        <w:t>latform</w:t>
      </w:r>
      <w:r w:rsidRPr="009A19F6">
        <w:rPr>
          <w:spacing w:val="-1"/>
          <w:lang w:val="af-ZA"/>
        </w:rPr>
        <w:t xml:space="preserve"> </w:t>
      </w:r>
      <w:r w:rsidR="00370EB0">
        <w:rPr>
          <w:lang w:val="af-ZA"/>
        </w:rPr>
        <w:t>vir Aksie en die We</w:t>
      </w:r>
      <w:r w:rsidR="00C1691D">
        <w:rPr>
          <w:lang w:val="af-ZA"/>
        </w:rPr>
        <w:t>ense A</w:t>
      </w:r>
      <w:r w:rsidR="00370EB0">
        <w:rPr>
          <w:lang w:val="af-ZA"/>
        </w:rPr>
        <w:t>ksieprogram</w:t>
      </w:r>
      <w:r w:rsidRPr="009A19F6">
        <w:rPr>
          <w:lang w:val="af-ZA"/>
        </w:rPr>
        <w:t>;</w:t>
      </w:r>
    </w:p>
    <w:p w14:paraId="12EC8B6A" w14:textId="77777777" w:rsidR="00735FF9" w:rsidRPr="009A19F6" w:rsidRDefault="00735FF9" w:rsidP="007526F7">
      <w:pPr>
        <w:pStyle w:val="BodyText"/>
        <w:jc w:val="both"/>
        <w:rPr>
          <w:sz w:val="22"/>
          <w:szCs w:val="22"/>
          <w:lang w:val="af-ZA"/>
        </w:rPr>
      </w:pPr>
    </w:p>
    <w:p w14:paraId="17AD1D9B" w14:textId="77D6101B" w:rsidR="00735FF9" w:rsidRPr="009A19F6" w:rsidRDefault="002D518F" w:rsidP="007526F7">
      <w:pPr>
        <w:pStyle w:val="ListParagraph"/>
        <w:numPr>
          <w:ilvl w:val="0"/>
          <w:numId w:val="3"/>
        </w:numPr>
        <w:tabs>
          <w:tab w:val="left" w:pos="821"/>
        </w:tabs>
        <w:ind w:right="718"/>
        <w:jc w:val="both"/>
        <w:rPr>
          <w:lang w:val="af-ZA"/>
        </w:rPr>
      </w:pPr>
      <w:r>
        <w:rPr>
          <w:lang w:val="af-ZA"/>
        </w:rPr>
        <w:t xml:space="preserve">Spoor State aan om menseregte te prioritiseer, insluitend die menseregte van vroue en meisies, </w:t>
      </w:r>
      <w:r w:rsidR="00801E6D">
        <w:rPr>
          <w:lang w:val="af-ZA"/>
        </w:rPr>
        <w:t xml:space="preserve">ten opsigte van hulle betrokkenheid by internasionale </w:t>
      </w:r>
      <w:r w:rsidR="000320B2">
        <w:rPr>
          <w:lang w:val="af-ZA"/>
        </w:rPr>
        <w:t>finansiële</w:t>
      </w:r>
      <w:r w:rsidR="00801E6D">
        <w:rPr>
          <w:lang w:val="af-ZA"/>
        </w:rPr>
        <w:t xml:space="preserve"> en handelsinstansies en die </w:t>
      </w:r>
      <w:r w:rsidR="00CA7E53">
        <w:rPr>
          <w:lang w:val="af-ZA"/>
        </w:rPr>
        <w:t>onderhandeling van internasionale ooreenkomste op hierdie gebiede.</w:t>
      </w:r>
    </w:p>
    <w:p w14:paraId="675575D8" w14:textId="77777777" w:rsidR="00735FF9" w:rsidRPr="007526F7" w:rsidRDefault="00735FF9" w:rsidP="007526F7">
      <w:pPr>
        <w:jc w:val="both"/>
        <w:sectPr w:rsidR="00735FF9" w:rsidRPr="007526F7" w:rsidSect="000154D0">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p>
    <w:p w14:paraId="5496E04F" w14:textId="77777777" w:rsidR="00735FF9" w:rsidRPr="007526F7" w:rsidRDefault="00735FF9" w:rsidP="007526F7">
      <w:pPr>
        <w:pStyle w:val="BodyText"/>
        <w:jc w:val="both"/>
        <w:rPr>
          <w:sz w:val="22"/>
          <w:szCs w:val="22"/>
        </w:rPr>
      </w:pPr>
    </w:p>
    <w:p w14:paraId="3B280A05" w14:textId="4F02DD5A" w:rsidR="00735FF9" w:rsidRPr="007526F7" w:rsidRDefault="00D94668" w:rsidP="007526F7">
      <w:pPr>
        <w:pStyle w:val="Heading1"/>
        <w:spacing w:before="260"/>
        <w:ind w:left="592"/>
        <w:jc w:val="both"/>
        <w:rPr>
          <w:sz w:val="22"/>
          <w:szCs w:val="22"/>
        </w:rPr>
      </w:pPr>
      <w:r w:rsidRPr="007526F7">
        <w:rPr>
          <w:sz w:val="22"/>
          <w:szCs w:val="22"/>
        </w:rPr>
        <w:t>AMMAN</w:t>
      </w:r>
      <w:r w:rsidR="000056E1">
        <w:rPr>
          <w:sz w:val="22"/>
          <w:szCs w:val="22"/>
        </w:rPr>
        <w:t>-AKSIEPROGRAM</w:t>
      </w:r>
    </w:p>
    <w:p w14:paraId="0A153B0F" w14:textId="02FE3DBA" w:rsidR="00735FF9" w:rsidRPr="002F5EE3" w:rsidRDefault="002F5EE3" w:rsidP="007526F7">
      <w:pPr>
        <w:pStyle w:val="BodyText"/>
        <w:spacing w:before="270"/>
        <w:ind w:left="100" w:right="468"/>
        <w:jc w:val="both"/>
        <w:rPr>
          <w:sz w:val="22"/>
          <w:szCs w:val="22"/>
          <w:lang w:val="af-ZA"/>
        </w:rPr>
      </w:pPr>
      <w:r w:rsidRPr="002F5EE3">
        <w:rPr>
          <w:sz w:val="22"/>
          <w:szCs w:val="22"/>
          <w:lang w:val="af-ZA"/>
        </w:rPr>
        <w:t>Die Voorbereidingskomitee van die Konferensie het temas</w:t>
      </w:r>
      <w:r>
        <w:rPr>
          <w:sz w:val="22"/>
          <w:szCs w:val="22"/>
          <w:lang w:val="af-ZA"/>
        </w:rPr>
        <w:t xml:space="preserve"> vir bespreking gekies wat </w:t>
      </w:r>
      <w:r w:rsidR="000E3641">
        <w:rPr>
          <w:sz w:val="22"/>
          <w:szCs w:val="22"/>
          <w:lang w:val="af-ZA"/>
        </w:rPr>
        <w:t>kwessies verteenwoordig het wat veral relevant was tot die werk van NHRI’s in alle streke. Die Konferensie het tot die volgende</w:t>
      </w:r>
      <w:r w:rsidR="00C53E99">
        <w:rPr>
          <w:sz w:val="22"/>
          <w:szCs w:val="22"/>
          <w:lang w:val="af-ZA"/>
        </w:rPr>
        <w:t xml:space="preserve"> aksiepunte op hierdie temas ingestem</w:t>
      </w:r>
      <w:r w:rsidR="00FD123B">
        <w:rPr>
          <w:sz w:val="22"/>
          <w:szCs w:val="22"/>
          <w:lang w:val="af-ZA"/>
        </w:rPr>
        <w:t>, waaraan die NHRI’s oor die volgende dekade en daarna prioriteit sal gee:</w:t>
      </w:r>
    </w:p>
    <w:p w14:paraId="6B876EBC" w14:textId="77777777" w:rsidR="00735FF9" w:rsidRPr="002F5EE3" w:rsidRDefault="00735FF9" w:rsidP="007526F7">
      <w:pPr>
        <w:pStyle w:val="BodyText"/>
        <w:spacing w:before="4"/>
        <w:jc w:val="both"/>
        <w:rPr>
          <w:sz w:val="22"/>
          <w:szCs w:val="22"/>
          <w:lang w:val="af-ZA"/>
        </w:rPr>
      </w:pPr>
    </w:p>
    <w:p w14:paraId="45B01CA8" w14:textId="2ECD1B08" w:rsidR="00735FF9" w:rsidRPr="002F5EE3" w:rsidRDefault="00D94668" w:rsidP="007526F7">
      <w:pPr>
        <w:pStyle w:val="Heading2"/>
        <w:spacing w:before="1"/>
        <w:ind w:left="100"/>
        <w:jc w:val="both"/>
        <w:rPr>
          <w:sz w:val="22"/>
          <w:szCs w:val="22"/>
          <w:lang w:val="af-ZA"/>
        </w:rPr>
      </w:pPr>
      <w:r w:rsidRPr="002F5EE3">
        <w:rPr>
          <w:sz w:val="22"/>
          <w:szCs w:val="22"/>
          <w:lang w:val="af-ZA"/>
        </w:rPr>
        <w:t>NHRI</w:t>
      </w:r>
      <w:r w:rsidR="00376E9D">
        <w:rPr>
          <w:sz w:val="22"/>
          <w:szCs w:val="22"/>
          <w:lang w:val="af-ZA"/>
        </w:rPr>
        <w:t>’</w:t>
      </w:r>
      <w:r w:rsidR="00ED4123">
        <w:rPr>
          <w:sz w:val="22"/>
          <w:szCs w:val="22"/>
          <w:lang w:val="af-ZA"/>
        </w:rPr>
        <w:t>s</w:t>
      </w:r>
      <w:r w:rsidRPr="002F5EE3">
        <w:rPr>
          <w:spacing w:val="-4"/>
          <w:sz w:val="22"/>
          <w:szCs w:val="22"/>
          <w:lang w:val="af-ZA"/>
        </w:rPr>
        <w:t xml:space="preserve"> </w:t>
      </w:r>
      <w:r w:rsidR="00376E9D">
        <w:rPr>
          <w:sz w:val="22"/>
          <w:szCs w:val="22"/>
          <w:lang w:val="af-ZA"/>
        </w:rPr>
        <w:t xml:space="preserve">en vroue se </w:t>
      </w:r>
      <w:r w:rsidR="004A0EE1">
        <w:rPr>
          <w:sz w:val="22"/>
          <w:szCs w:val="22"/>
          <w:lang w:val="af-ZA"/>
        </w:rPr>
        <w:t xml:space="preserve">publieke en </w:t>
      </w:r>
      <w:r w:rsidR="00376E9D">
        <w:rPr>
          <w:sz w:val="22"/>
          <w:szCs w:val="22"/>
          <w:lang w:val="af-ZA"/>
        </w:rPr>
        <w:t>politieke deelname</w:t>
      </w:r>
    </w:p>
    <w:p w14:paraId="10482456" w14:textId="77777777" w:rsidR="00735FF9" w:rsidRPr="002F5EE3" w:rsidRDefault="00735FF9" w:rsidP="007526F7">
      <w:pPr>
        <w:pStyle w:val="BodyText"/>
        <w:spacing w:before="7"/>
        <w:jc w:val="both"/>
        <w:rPr>
          <w:b/>
          <w:sz w:val="22"/>
          <w:szCs w:val="22"/>
          <w:lang w:val="af-ZA"/>
        </w:rPr>
      </w:pPr>
    </w:p>
    <w:p w14:paraId="3AA6BFC6" w14:textId="4676A5AD" w:rsidR="00735FF9" w:rsidRPr="002F5EE3" w:rsidRDefault="001E0B1A" w:rsidP="007526F7">
      <w:pPr>
        <w:pStyle w:val="ListParagraph"/>
        <w:numPr>
          <w:ilvl w:val="0"/>
          <w:numId w:val="2"/>
        </w:numPr>
        <w:tabs>
          <w:tab w:val="left" w:pos="641"/>
        </w:tabs>
        <w:ind w:right="321"/>
        <w:jc w:val="both"/>
        <w:rPr>
          <w:lang w:val="af-ZA"/>
        </w:rPr>
      </w:pPr>
      <w:r>
        <w:rPr>
          <w:lang w:val="af-ZA"/>
        </w:rPr>
        <w:t xml:space="preserve">Veg vir die verwydering van enige </w:t>
      </w:r>
      <w:r w:rsidR="004A0EE1">
        <w:rPr>
          <w:lang w:val="af-ZA"/>
        </w:rPr>
        <w:t>diskriminerende</w:t>
      </w:r>
      <w:r w:rsidR="00C1615D">
        <w:rPr>
          <w:lang w:val="af-ZA"/>
        </w:rPr>
        <w:t xml:space="preserve"> wette wat vroue se </w:t>
      </w:r>
      <w:r w:rsidR="004A0EE1">
        <w:rPr>
          <w:lang w:val="af-ZA"/>
        </w:rPr>
        <w:t>vermoë</w:t>
      </w:r>
      <w:r w:rsidR="00C1615D">
        <w:rPr>
          <w:lang w:val="af-ZA"/>
        </w:rPr>
        <w:t xml:space="preserve"> om aan die publieke en politieke lewe deel te neem, </w:t>
      </w:r>
      <w:r w:rsidR="00344456">
        <w:rPr>
          <w:lang w:val="af-ZA"/>
        </w:rPr>
        <w:t>beperk</w:t>
      </w:r>
      <w:r w:rsidR="00D94668" w:rsidRPr="002F5EE3">
        <w:rPr>
          <w:lang w:val="af-ZA"/>
        </w:rPr>
        <w:t>;</w:t>
      </w:r>
    </w:p>
    <w:p w14:paraId="2A17E22D" w14:textId="77777777" w:rsidR="00735FF9" w:rsidRPr="002F5EE3" w:rsidRDefault="00735FF9" w:rsidP="007526F7">
      <w:pPr>
        <w:pStyle w:val="BodyText"/>
        <w:jc w:val="both"/>
        <w:rPr>
          <w:sz w:val="22"/>
          <w:szCs w:val="22"/>
          <w:lang w:val="af-ZA"/>
        </w:rPr>
      </w:pPr>
    </w:p>
    <w:p w14:paraId="714CAA9E" w14:textId="52FCDD13" w:rsidR="00735FF9" w:rsidRPr="002F5EE3" w:rsidRDefault="00344456" w:rsidP="007526F7">
      <w:pPr>
        <w:pStyle w:val="ListParagraph"/>
        <w:numPr>
          <w:ilvl w:val="0"/>
          <w:numId w:val="2"/>
        </w:numPr>
        <w:tabs>
          <w:tab w:val="left" w:pos="641"/>
        </w:tabs>
        <w:ind w:right="293"/>
        <w:jc w:val="both"/>
        <w:rPr>
          <w:lang w:val="af-ZA"/>
        </w:rPr>
      </w:pPr>
      <w:r>
        <w:rPr>
          <w:lang w:val="af-ZA"/>
        </w:rPr>
        <w:t xml:space="preserve">Bevorder </w:t>
      </w:r>
      <w:r w:rsidR="00662087">
        <w:rPr>
          <w:lang w:val="af-ZA"/>
        </w:rPr>
        <w:t>maatreëls</w:t>
      </w:r>
      <w:r>
        <w:rPr>
          <w:lang w:val="af-ZA"/>
        </w:rPr>
        <w:t xml:space="preserve">, </w:t>
      </w:r>
      <w:r w:rsidR="00381AB0">
        <w:rPr>
          <w:lang w:val="af-ZA"/>
        </w:rPr>
        <w:t>onder andere deur opvoeding en die aanvaarding van wette en praktyke, om sosiale en kulturele</w:t>
      </w:r>
      <w:r w:rsidR="0082365D">
        <w:rPr>
          <w:lang w:val="af-ZA"/>
        </w:rPr>
        <w:t xml:space="preserve"> hindernisse </w:t>
      </w:r>
      <w:r w:rsidR="00CE33EB">
        <w:rPr>
          <w:lang w:val="af-ZA"/>
        </w:rPr>
        <w:t xml:space="preserve">en stereotipes </w:t>
      </w:r>
      <w:r w:rsidR="0082365D">
        <w:rPr>
          <w:lang w:val="af-ZA"/>
        </w:rPr>
        <w:t xml:space="preserve">uit te </w:t>
      </w:r>
      <w:r w:rsidR="00CE33EB">
        <w:rPr>
          <w:lang w:val="af-ZA"/>
        </w:rPr>
        <w:t xml:space="preserve">wis wat vroue </w:t>
      </w:r>
      <w:r w:rsidR="00662087">
        <w:rPr>
          <w:lang w:val="af-ZA"/>
        </w:rPr>
        <w:t>ontmoedig</w:t>
      </w:r>
      <w:r w:rsidR="00CE33EB">
        <w:rPr>
          <w:lang w:val="af-ZA"/>
        </w:rPr>
        <w:t xml:space="preserve"> of verbied om hulle reg uit te oefen om te stem of om </w:t>
      </w:r>
      <w:r w:rsidR="00C41251">
        <w:rPr>
          <w:lang w:val="af-ZA"/>
        </w:rPr>
        <w:t>andersins aan publieke, vredes- en politieke prosesse deel te neem</w:t>
      </w:r>
      <w:r w:rsidR="00D94668" w:rsidRPr="002F5EE3">
        <w:rPr>
          <w:lang w:val="af-ZA"/>
        </w:rPr>
        <w:t>;</w:t>
      </w:r>
    </w:p>
    <w:p w14:paraId="253A5A2C" w14:textId="77777777" w:rsidR="00735FF9" w:rsidRPr="002F5EE3" w:rsidRDefault="00735FF9" w:rsidP="007526F7">
      <w:pPr>
        <w:pStyle w:val="BodyText"/>
        <w:jc w:val="both"/>
        <w:rPr>
          <w:sz w:val="22"/>
          <w:szCs w:val="22"/>
          <w:lang w:val="af-ZA"/>
        </w:rPr>
      </w:pPr>
    </w:p>
    <w:p w14:paraId="4AA21DAE" w14:textId="15844871" w:rsidR="00735FF9" w:rsidRPr="002F5EE3" w:rsidRDefault="00520A1F" w:rsidP="007526F7">
      <w:pPr>
        <w:pStyle w:val="ListParagraph"/>
        <w:numPr>
          <w:ilvl w:val="0"/>
          <w:numId w:val="2"/>
        </w:numPr>
        <w:tabs>
          <w:tab w:val="left" w:pos="641"/>
        </w:tabs>
        <w:ind w:right="551"/>
        <w:jc w:val="both"/>
        <w:rPr>
          <w:lang w:val="af-ZA"/>
        </w:rPr>
      </w:pPr>
      <w:r>
        <w:rPr>
          <w:lang w:val="af-ZA"/>
        </w:rPr>
        <w:t xml:space="preserve">Voorsien bystand </w:t>
      </w:r>
      <w:r w:rsidR="006211C5">
        <w:rPr>
          <w:lang w:val="af-ZA"/>
        </w:rPr>
        <w:t xml:space="preserve">of ondersteuning aan vroue wat maatskaplike en ekonomiese hindernisse tot publieke en politieke deelname ondervind, soos </w:t>
      </w:r>
      <w:r w:rsidR="00996EF9">
        <w:rPr>
          <w:lang w:val="af-ZA"/>
        </w:rPr>
        <w:t xml:space="preserve">ongeletterdheid, taal, armoede en </w:t>
      </w:r>
      <w:r w:rsidR="00ED7B41">
        <w:rPr>
          <w:lang w:val="af-ZA"/>
        </w:rPr>
        <w:t>hindernisse ten opsigte van vryheid van bewe</w:t>
      </w:r>
      <w:r w:rsidR="008C0A7B">
        <w:rPr>
          <w:lang w:val="af-ZA"/>
        </w:rPr>
        <w:t>g</w:t>
      </w:r>
      <w:r w:rsidR="00ED7B41">
        <w:rPr>
          <w:lang w:val="af-ZA"/>
        </w:rPr>
        <w:t>ing van vroue</w:t>
      </w:r>
      <w:r w:rsidR="007351BD">
        <w:rPr>
          <w:lang w:val="af-ZA"/>
        </w:rPr>
        <w:t>,</w:t>
      </w:r>
      <w:r w:rsidR="008C0A7B">
        <w:rPr>
          <w:lang w:val="af-ZA"/>
        </w:rPr>
        <w:t xml:space="preserve"> sodat hierdie hindernisse oorkom kan word</w:t>
      </w:r>
      <w:r w:rsidR="00D94668" w:rsidRPr="002F5EE3">
        <w:rPr>
          <w:lang w:val="af-ZA"/>
        </w:rPr>
        <w:t>;</w:t>
      </w:r>
    </w:p>
    <w:p w14:paraId="485971EE" w14:textId="77777777" w:rsidR="00735FF9" w:rsidRPr="002F5EE3" w:rsidRDefault="00735FF9" w:rsidP="007526F7">
      <w:pPr>
        <w:pStyle w:val="BodyText"/>
        <w:spacing w:before="11"/>
        <w:jc w:val="both"/>
        <w:rPr>
          <w:sz w:val="22"/>
          <w:szCs w:val="22"/>
          <w:lang w:val="af-ZA"/>
        </w:rPr>
      </w:pPr>
    </w:p>
    <w:p w14:paraId="2A748982" w14:textId="7A9125F2" w:rsidR="00735FF9" w:rsidRPr="002F5EE3" w:rsidRDefault="00234BC2" w:rsidP="007526F7">
      <w:pPr>
        <w:pStyle w:val="ListParagraph"/>
        <w:numPr>
          <w:ilvl w:val="0"/>
          <w:numId w:val="2"/>
        </w:numPr>
        <w:tabs>
          <w:tab w:val="left" w:pos="641"/>
        </w:tabs>
        <w:ind w:right="624"/>
        <w:jc w:val="both"/>
        <w:rPr>
          <w:lang w:val="af-ZA"/>
        </w:rPr>
      </w:pPr>
      <w:r>
        <w:rPr>
          <w:lang w:val="af-ZA"/>
        </w:rPr>
        <w:t>Aanmoediging</w:t>
      </w:r>
      <w:r w:rsidR="00310393">
        <w:rPr>
          <w:lang w:val="af-ZA"/>
        </w:rPr>
        <w:t xml:space="preserve"> dat tydelike spesiale </w:t>
      </w:r>
      <w:r w:rsidR="000F2A29">
        <w:rPr>
          <w:lang w:val="af-ZA"/>
        </w:rPr>
        <w:t>maatreëls</w:t>
      </w:r>
      <w:r w:rsidR="00310393">
        <w:rPr>
          <w:lang w:val="af-ZA"/>
        </w:rPr>
        <w:t xml:space="preserve"> aan</w:t>
      </w:r>
      <w:r w:rsidR="00A51D78">
        <w:rPr>
          <w:lang w:val="af-ZA"/>
        </w:rPr>
        <w:t>vaar</w:t>
      </w:r>
      <w:r w:rsidR="00310393">
        <w:rPr>
          <w:lang w:val="af-ZA"/>
        </w:rPr>
        <w:t xml:space="preserve"> moet word om te verseker dat </w:t>
      </w:r>
      <w:r w:rsidR="000F795F">
        <w:rPr>
          <w:lang w:val="af-ZA"/>
        </w:rPr>
        <w:t xml:space="preserve">genoeg vroue verteenwoordig word in verkose asook aangestelde posisies binne die uitvoerende, </w:t>
      </w:r>
      <w:r w:rsidR="00866CA2">
        <w:rPr>
          <w:lang w:val="af-ZA"/>
        </w:rPr>
        <w:t xml:space="preserve">wetgewende en </w:t>
      </w:r>
      <w:r w:rsidR="007D537F">
        <w:rPr>
          <w:lang w:val="af-ZA"/>
        </w:rPr>
        <w:t xml:space="preserve">geregtelike arms van die Regering, en werk saam met politieke partye om </w:t>
      </w:r>
      <w:r w:rsidR="00EF1235">
        <w:rPr>
          <w:lang w:val="af-ZA"/>
        </w:rPr>
        <w:t xml:space="preserve">regstellende </w:t>
      </w:r>
      <w:r w:rsidR="000F2A29">
        <w:rPr>
          <w:lang w:val="af-ZA"/>
        </w:rPr>
        <w:t>maatreëls</w:t>
      </w:r>
      <w:r w:rsidR="00EF1235">
        <w:rPr>
          <w:lang w:val="af-ZA"/>
        </w:rPr>
        <w:t xml:space="preserve"> aan te neem </w:t>
      </w:r>
      <w:r w:rsidR="000F2A29">
        <w:rPr>
          <w:lang w:val="af-ZA"/>
        </w:rPr>
        <w:t>om meer vrouekandidate te ondersteun</w:t>
      </w:r>
      <w:r w:rsidR="00D94668" w:rsidRPr="002F5EE3">
        <w:rPr>
          <w:lang w:val="af-ZA"/>
        </w:rPr>
        <w:t>;</w:t>
      </w:r>
    </w:p>
    <w:p w14:paraId="53CC1618" w14:textId="77777777" w:rsidR="00735FF9" w:rsidRPr="002F5EE3" w:rsidRDefault="00735FF9" w:rsidP="007526F7">
      <w:pPr>
        <w:pStyle w:val="BodyText"/>
        <w:jc w:val="both"/>
        <w:rPr>
          <w:sz w:val="22"/>
          <w:szCs w:val="22"/>
          <w:lang w:val="af-ZA"/>
        </w:rPr>
      </w:pPr>
    </w:p>
    <w:p w14:paraId="577876B3" w14:textId="6355A947" w:rsidR="00735FF9" w:rsidRPr="002F5EE3" w:rsidRDefault="002A5003" w:rsidP="007526F7">
      <w:pPr>
        <w:pStyle w:val="ListParagraph"/>
        <w:numPr>
          <w:ilvl w:val="0"/>
          <w:numId w:val="2"/>
        </w:numPr>
        <w:tabs>
          <w:tab w:val="left" w:pos="641"/>
        </w:tabs>
        <w:ind w:right="337"/>
        <w:jc w:val="both"/>
        <w:rPr>
          <w:lang w:val="af-ZA"/>
        </w:rPr>
      </w:pPr>
      <w:r>
        <w:rPr>
          <w:lang w:val="af-ZA"/>
        </w:rPr>
        <w:t>Bevorder meganismes om te verseker dat meisies se stemme gehoor word in sake wat met hulle welstand te doen het</w:t>
      </w:r>
      <w:r w:rsidR="00D94668" w:rsidRPr="002F5EE3">
        <w:rPr>
          <w:lang w:val="af-ZA"/>
        </w:rPr>
        <w:t>;</w:t>
      </w:r>
    </w:p>
    <w:p w14:paraId="436EA504" w14:textId="77777777" w:rsidR="00735FF9" w:rsidRPr="002F5EE3" w:rsidRDefault="00735FF9" w:rsidP="007526F7">
      <w:pPr>
        <w:pStyle w:val="BodyText"/>
        <w:spacing w:before="6"/>
        <w:jc w:val="both"/>
        <w:rPr>
          <w:sz w:val="22"/>
          <w:szCs w:val="22"/>
          <w:lang w:val="af-ZA"/>
        </w:rPr>
      </w:pPr>
    </w:p>
    <w:p w14:paraId="06BD6B30" w14:textId="2843C773" w:rsidR="00735FF9" w:rsidRPr="002F5EE3" w:rsidRDefault="00D94668" w:rsidP="007526F7">
      <w:pPr>
        <w:pStyle w:val="Heading2"/>
        <w:jc w:val="both"/>
        <w:rPr>
          <w:sz w:val="22"/>
          <w:szCs w:val="22"/>
          <w:lang w:val="af-ZA"/>
        </w:rPr>
      </w:pPr>
      <w:r w:rsidRPr="002F5EE3">
        <w:rPr>
          <w:sz w:val="22"/>
          <w:szCs w:val="22"/>
          <w:lang w:val="af-ZA"/>
        </w:rPr>
        <w:t>NHRI</w:t>
      </w:r>
      <w:r w:rsidR="00BA363A">
        <w:rPr>
          <w:sz w:val="22"/>
          <w:szCs w:val="22"/>
          <w:lang w:val="af-ZA"/>
        </w:rPr>
        <w:t>’</w:t>
      </w:r>
      <w:r w:rsidRPr="002F5EE3">
        <w:rPr>
          <w:sz w:val="22"/>
          <w:szCs w:val="22"/>
          <w:lang w:val="af-ZA"/>
        </w:rPr>
        <w:t>s</w:t>
      </w:r>
      <w:r w:rsidRPr="002F5EE3">
        <w:rPr>
          <w:spacing w:val="-3"/>
          <w:sz w:val="22"/>
          <w:szCs w:val="22"/>
          <w:lang w:val="af-ZA"/>
        </w:rPr>
        <w:t xml:space="preserve"> </w:t>
      </w:r>
      <w:r w:rsidR="00BA363A">
        <w:rPr>
          <w:sz w:val="22"/>
          <w:szCs w:val="22"/>
          <w:lang w:val="af-ZA"/>
        </w:rPr>
        <w:t>en die ekonomiese en maatskaplike regte van vroue</w:t>
      </w:r>
    </w:p>
    <w:p w14:paraId="2BC5D706" w14:textId="77777777" w:rsidR="00735FF9" w:rsidRPr="002F5EE3" w:rsidRDefault="00735FF9" w:rsidP="007526F7">
      <w:pPr>
        <w:pStyle w:val="BodyText"/>
        <w:spacing w:before="6"/>
        <w:jc w:val="both"/>
        <w:rPr>
          <w:b/>
          <w:sz w:val="22"/>
          <w:szCs w:val="22"/>
          <w:lang w:val="af-ZA"/>
        </w:rPr>
      </w:pPr>
    </w:p>
    <w:p w14:paraId="5FD6B8B3" w14:textId="496CE0A6" w:rsidR="00735FF9" w:rsidRPr="002F5EE3" w:rsidRDefault="00D94668" w:rsidP="007526F7">
      <w:pPr>
        <w:pStyle w:val="ListParagraph"/>
        <w:numPr>
          <w:ilvl w:val="0"/>
          <w:numId w:val="2"/>
        </w:numPr>
        <w:tabs>
          <w:tab w:val="left" w:pos="641"/>
        </w:tabs>
        <w:ind w:right="414"/>
        <w:jc w:val="both"/>
        <w:rPr>
          <w:lang w:val="af-ZA"/>
        </w:rPr>
      </w:pPr>
      <w:r w:rsidRPr="002F5EE3">
        <w:rPr>
          <w:lang w:val="af-ZA"/>
        </w:rPr>
        <w:t xml:space="preserve">Monitor </w:t>
      </w:r>
      <w:r w:rsidR="008B1A29">
        <w:rPr>
          <w:lang w:val="af-ZA"/>
        </w:rPr>
        <w:t>en rapporteer oor die Staat se voldoening aan hulle verpligting</w:t>
      </w:r>
      <w:r w:rsidR="00757A49">
        <w:rPr>
          <w:lang w:val="af-ZA"/>
        </w:rPr>
        <w:t>e</w:t>
      </w:r>
      <w:r w:rsidR="00A82EC3">
        <w:rPr>
          <w:lang w:val="af-ZA"/>
        </w:rPr>
        <w:t xml:space="preserve"> om die ekonomiese, maatskaplike en kulturele regte van vroue te respekteer</w:t>
      </w:r>
      <w:r w:rsidR="006B7B16">
        <w:rPr>
          <w:lang w:val="af-ZA"/>
        </w:rPr>
        <w:t>, te b</w:t>
      </w:r>
      <w:r w:rsidR="00A82EC3">
        <w:rPr>
          <w:lang w:val="af-ZA"/>
        </w:rPr>
        <w:t xml:space="preserve">eskerm </w:t>
      </w:r>
      <w:r w:rsidR="006B7B16">
        <w:rPr>
          <w:lang w:val="af-ZA"/>
        </w:rPr>
        <w:t xml:space="preserve">en te vervul </w:t>
      </w:r>
      <w:r w:rsidR="00A82EC3">
        <w:rPr>
          <w:lang w:val="af-ZA"/>
        </w:rPr>
        <w:t xml:space="preserve">en om </w:t>
      </w:r>
      <w:r w:rsidR="00C62EE8">
        <w:rPr>
          <w:lang w:val="af-ZA"/>
        </w:rPr>
        <w:t>te waarborg</w:t>
      </w:r>
      <w:r w:rsidR="00E13996">
        <w:rPr>
          <w:lang w:val="af-ZA"/>
        </w:rPr>
        <w:t xml:space="preserve"> </w:t>
      </w:r>
      <w:r w:rsidR="00C62EE8">
        <w:rPr>
          <w:lang w:val="af-ZA"/>
        </w:rPr>
        <w:t>dat daar nie teen hulle gediskrimineer sal</w:t>
      </w:r>
      <w:r w:rsidR="00E13996">
        <w:rPr>
          <w:lang w:val="af-ZA"/>
        </w:rPr>
        <w:t xml:space="preserve"> </w:t>
      </w:r>
      <w:r w:rsidR="00C62EE8">
        <w:rPr>
          <w:lang w:val="af-ZA"/>
        </w:rPr>
        <w:t xml:space="preserve">word wanneer hulle hierdie regte uitoefen nie. </w:t>
      </w:r>
      <w:r w:rsidR="00E13996">
        <w:rPr>
          <w:lang w:val="af-ZA"/>
        </w:rPr>
        <w:t xml:space="preserve">Daar moet veral aandag geskenk word daaraan om te verseker dat vroue </w:t>
      </w:r>
      <w:r w:rsidR="00942B1D">
        <w:rPr>
          <w:lang w:val="af-ZA"/>
        </w:rPr>
        <w:t>hu</w:t>
      </w:r>
      <w:r w:rsidR="0005476B">
        <w:rPr>
          <w:lang w:val="af-ZA"/>
        </w:rPr>
        <w:t>l</w:t>
      </w:r>
      <w:r w:rsidR="00942B1D">
        <w:rPr>
          <w:lang w:val="af-ZA"/>
        </w:rPr>
        <w:t xml:space="preserve">le ekonomiese, maatskaplike en kulturele regte kan uitoefen in die konteks van </w:t>
      </w:r>
      <w:r w:rsidR="00F50A92">
        <w:rPr>
          <w:lang w:val="af-ZA"/>
        </w:rPr>
        <w:t>besnoeiingsmaatreëls</w:t>
      </w:r>
      <w:r w:rsidR="0005476B">
        <w:rPr>
          <w:lang w:val="af-ZA"/>
        </w:rPr>
        <w:t xml:space="preserve"> en ander reaksies op die finansiële krisisse</w:t>
      </w:r>
      <w:r w:rsidRPr="002F5EE3">
        <w:rPr>
          <w:lang w:val="af-ZA"/>
        </w:rPr>
        <w:t>;</w:t>
      </w:r>
    </w:p>
    <w:p w14:paraId="4B789BB8" w14:textId="77777777" w:rsidR="00735FF9" w:rsidRPr="002F5EE3" w:rsidRDefault="00735FF9" w:rsidP="007526F7">
      <w:pPr>
        <w:pStyle w:val="BodyText"/>
        <w:jc w:val="both"/>
        <w:rPr>
          <w:sz w:val="22"/>
          <w:szCs w:val="22"/>
          <w:lang w:val="af-ZA"/>
        </w:rPr>
      </w:pPr>
    </w:p>
    <w:p w14:paraId="503AD1EE" w14:textId="65FB8DD8" w:rsidR="00735FF9" w:rsidRDefault="00BD34D1" w:rsidP="00D3358C">
      <w:pPr>
        <w:pStyle w:val="ListParagraph"/>
        <w:numPr>
          <w:ilvl w:val="0"/>
          <w:numId w:val="2"/>
        </w:numPr>
        <w:tabs>
          <w:tab w:val="left" w:pos="641"/>
        </w:tabs>
        <w:spacing w:before="72"/>
        <w:ind w:right="656"/>
        <w:jc w:val="both"/>
      </w:pPr>
      <w:r w:rsidRPr="00F02DE3">
        <w:rPr>
          <w:lang w:val="af-ZA"/>
        </w:rPr>
        <w:t xml:space="preserve">Ondersteun pogings om te analiseer of State die maksimum </w:t>
      </w:r>
      <w:r w:rsidR="00F060C8" w:rsidRPr="00F02DE3">
        <w:rPr>
          <w:lang w:val="af-ZA"/>
        </w:rPr>
        <w:t>beskikbare hulpbronne bestee aan die progressiewe realisering van vroue se ekonomiese, maatskaplike</w:t>
      </w:r>
      <w:r w:rsidR="00D42667" w:rsidRPr="00F02DE3">
        <w:rPr>
          <w:lang w:val="af-ZA"/>
        </w:rPr>
        <w:t xml:space="preserve"> en kulturele regte deur die Regering aan te moedig om</w:t>
      </w:r>
      <w:r w:rsidR="00EB1C77" w:rsidRPr="00F02DE3">
        <w:rPr>
          <w:lang w:val="af-ZA"/>
        </w:rPr>
        <w:t xml:space="preserve"> ’n geslagperspektief te gebruik tydens hulle </w:t>
      </w:r>
      <w:r w:rsidR="006F327B" w:rsidRPr="00F02DE3">
        <w:rPr>
          <w:lang w:val="af-ZA"/>
        </w:rPr>
        <w:t>beplanningsprosesse</w:t>
      </w:r>
      <w:r w:rsidR="00924C45">
        <w:rPr>
          <w:lang w:val="af-ZA"/>
        </w:rPr>
        <w:t xml:space="preserve">, asook </w:t>
      </w:r>
      <w:r w:rsidR="00247333">
        <w:rPr>
          <w:lang w:val="af-ZA"/>
        </w:rPr>
        <w:t>mense</w:t>
      </w:r>
      <w:r w:rsidR="0025404B" w:rsidRPr="00F02DE3">
        <w:rPr>
          <w:lang w:val="af-ZA"/>
        </w:rPr>
        <w:t>regte- en geslagsbegroting</w:t>
      </w:r>
      <w:r w:rsidR="004C5EC8" w:rsidRPr="00F02DE3">
        <w:rPr>
          <w:lang w:val="af-ZA"/>
        </w:rPr>
        <w:t xml:space="preserve">gereedskap. </w:t>
      </w:r>
      <w:r w:rsidR="00D94668" w:rsidRPr="00F02DE3">
        <w:rPr>
          <w:lang w:val="af-ZA"/>
        </w:rPr>
        <w:t>NHRI</w:t>
      </w:r>
      <w:r w:rsidR="004C5EC8" w:rsidRPr="00F02DE3">
        <w:rPr>
          <w:lang w:val="af-ZA"/>
        </w:rPr>
        <w:t>’</w:t>
      </w:r>
      <w:r w:rsidR="00D94668" w:rsidRPr="00F02DE3">
        <w:rPr>
          <w:lang w:val="af-ZA"/>
        </w:rPr>
        <w:t xml:space="preserve">s </w:t>
      </w:r>
      <w:r w:rsidR="004C5EC8" w:rsidRPr="00F02DE3">
        <w:rPr>
          <w:lang w:val="af-ZA"/>
        </w:rPr>
        <w:t xml:space="preserve">moet hulle bevindings met </w:t>
      </w:r>
      <w:r w:rsidR="008B2D98" w:rsidRPr="00F02DE3">
        <w:rPr>
          <w:lang w:val="af-ZA"/>
        </w:rPr>
        <w:t xml:space="preserve">die Parlement deel as ’n bydrae tot besluitneming </w:t>
      </w:r>
      <w:r w:rsidR="000C713D">
        <w:rPr>
          <w:lang w:val="af-ZA"/>
        </w:rPr>
        <w:t>waar dit kom by</w:t>
      </w:r>
      <w:r w:rsidR="008B2D98" w:rsidRPr="00F02DE3">
        <w:rPr>
          <w:lang w:val="af-ZA"/>
        </w:rPr>
        <w:t xml:space="preserve"> begrotings</w:t>
      </w:r>
      <w:r w:rsidR="00746070">
        <w:rPr>
          <w:lang w:val="af-ZA"/>
        </w:rPr>
        <w:t>,</w:t>
      </w:r>
      <w:r w:rsidR="008B2D98" w:rsidRPr="00F02DE3">
        <w:rPr>
          <w:lang w:val="af-ZA"/>
        </w:rPr>
        <w:t xml:space="preserve"> </w:t>
      </w:r>
      <w:r w:rsidR="006370AC" w:rsidRPr="00F02DE3">
        <w:rPr>
          <w:lang w:val="af-ZA"/>
        </w:rPr>
        <w:t xml:space="preserve">en </w:t>
      </w:r>
      <w:r w:rsidR="002A1DD6">
        <w:rPr>
          <w:lang w:val="af-ZA"/>
        </w:rPr>
        <w:t xml:space="preserve">hulle </w:t>
      </w:r>
      <w:r w:rsidR="006370AC" w:rsidRPr="00F02DE3">
        <w:rPr>
          <w:lang w:val="af-ZA"/>
        </w:rPr>
        <w:t>moet die gebruik van menseregte</w:t>
      </w:r>
      <w:r w:rsidR="005C2942">
        <w:rPr>
          <w:lang w:val="af-ZA"/>
        </w:rPr>
        <w:t>begroting</w:t>
      </w:r>
      <w:r w:rsidR="006370AC" w:rsidRPr="00F02DE3">
        <w:rPr>
          <w:lang w:val="af-ZA"/>
        </w:rPr>
        <w:t xml:space="preserve">- en geslagsbegrotinggereedskap </w:t>
      </w:r>
      <w:r w:rsidR="00F02DE3" w:rsidRPr="00F02DE3">
        <w:rPr>
          <w:lang w:val="af-ZA"/>
        </w:rPr>
        <w:t>deur Parlemente aanmoedig</w:t>
      </w:r>
      <w:r w:rsidR="00D94668" w:rsidRPr="00F02DE3">
        <w:t>;</w:t>
      </w:r>
    </w:p>
    <w:p w14:paraId="7B7DEA99" w14:textId="77777777" w:rsidR="00F02DE3" w:rsidRDefault="00F02DE3" w:rsidP="00F02DE3">
      <w:pPr>
        <w:pStyle w:val="ListParagraph"/>
      </w:pPr>
    </w:p>
    <w:p w14:paraId="35D30545" w14:textId="77777777" w:rsidR="00F02DE3" w:rsidRPr="00F02DE3" w:rsidRDefault="00F02DE3" w:rsidP="00F02DE3">
      <w:pPr>
        <w:tabs>
          <w:tab w:val="left" w:pos="641"/>
        </w:tabs>
        <w:spacing w:before="72"/>
        <w:ind w:right="656"/>
        <w:jc w:val="both"/>
      </w:pPr>
    </w:p>
    <w:p w14:paraId="7B94714C" w14:textId="77777777" w:rsidR="00735FF9" w:rsidRPr="007526F7" w:rsidRDefault="00735FF9" w:rsidP="007526F7">
      <w:pPr>
        <w:pStyle w:val="BodyText"/>
        <w:jc w:val="both"/>
        <w:rPr>
          <w:sz w:val="22"/>
          <w:szCs w:val="22"/>
        </w:rPr>
      </w:pPr>
    </w:p>
    <w:p w14:paraId="08CB68A6" w14:textId="42CBC112" w:rsidR="00735FF9" w:rsidRPr="00F50A92" w:rsidRDefault="00D94668" w:rsidP="007526F7">
      <w:pPr>
        <w:pStyle w:val="ListParagraph"/>
        <w:numPr>
          <w:ilvl w:val="0"/>
          <w:numId w:val="2"/>
        </w:numPr>
        <w:tabs>
          <w:tab w:val="left" w:pos="641"/>
        </w:tabs>
        <w:ind w:right="319"/>
        <w:jc w:val="both"/>
        <w:rPr>
          <w:lang w:val="af-ZA"/>
        </w:rPr>
      </w:pPr>
      <w:r w:rsidRPr="00F50A92">
        <w:rPr>
          <w:lang w:val="af-ZA"/>
        </w:rPr>
        <w:t xml:space="preserve">Monitor </w:t>
      </w:r>
      <w:r w:rsidR="00F53F2E">
        <w:rPr>
          <w:lang w:val="af-ZA"/>
        </w:rPr>
        <w:t>en evalueer wette, openbare beleide en begrotings, onder andere makro</w:t>
      </w:r>
      <w:r w:rsidR="00EC14F2">
        <w:rPr>
          <w:lang w:val="af-ZA"/>
        </w:rPr>
        <w:t>-</w:t>
      </w:r>
      <w:r w:rsidR="00F53F2E">
        <w:rPr>
          <w:lang w:val="af-ZA"/>
        </w:rPr>
        <w:t>ekonomiese en handelsbeleide</w:t>
      </w:r>
      <w:r w:rsidR="008B7B4A">
        <w:rPr>
          <w:lang w:val="af-ZA"/>
        </w:rPr>
        <w:t xml:space="preserve">, asook </w:t>
      </w:r>
      <w:r w:rsidR="00FC6430">
        <w:rPr>
          <w:lang w:val="af-ZA"/>
        </w:rPr>
        <w:t>strategieë</w:t>
      </w:r>
      <w:r w:rsidR="00D953A6">
        <w:rPr>
          <w:lang w:val="af-ZA"/>
        </w:rPr>
        <w:t xml:space="preserve"> vir die vermindering van armoed</w:t>
      </w:r>
      <w:r w:rsidR="00FC6430">
        <w:rPr>
          <w:lang w:val="af-ZA"/>
        </w:rPr>
        <w:t>e</w:t>
      </w:r>
      <w:r w:rsidR="00D953A6">
        <w:rPr>
          <w:lang w:val="af-ZA"/>
        </w:rPr>
        <w:t>, bevolking</w:t>
      </w:r>
      <w:r w:rsidR="00FC6430">
        <w:rPr>
          <w:lang w:val="af-ZA"/>
        </w:rPr>
        <w:t>strategieë</w:t>
      </w:r>
      <w:r w:rsidR="00D953A6">
        <w:rPr>
          <w:lang w:val="af-ZA"/>
        </w:rPr>
        <w:t xml:space="preserve"> en ander </w:t>
      </w:r>
      <w:r w:rsidR="00FC6430">
        <w:rPr>
          <w:lang w:val="af-ZA"/>
        </w:rPr>
        <w:t>strategieë</w:t>
      </w:r>
      <w:r w:rsidR="00D953A6">
        <w:rPr>
          <w:lang w:val="af-ZA"/>
        </w:rPr>
        <w:t xml:space="preserve"> wat daarop gemik is om die </w:t>
      </w:r>
      <w:r w:rsidR="007D36F8">
        <w:rPr>
          <w:lang w:val="af-ZA"/>
        </w:rPr>
        <w:t>Millenniumverklaring</w:t>
      </w:r>
      <w:r w:rsidR="007B42D1">
        <w:rPr>
          <w:lang w:val="af-ZA"/>
        </w:rPr>
        <w:t xml:space="preserve"> en -doelwitte te b</w:t>
      </w:r>
      <w:r w:rsidR="00FC6430">
        <w:rPr>
          <w:lang w:val="af-ZA"/>
        </w:rPr>
        <w:t>e</w:t>
      </w:r>
      <w:r w:rsidR="007B42D1">
        <w:rPr>
          <w:lang w:val="af-ZA"/>
        </w:rPr>
        <w:t>reik</w:t>
      </w:r>
      <w:r w:rsidR="007D36F8">
        <w:rPr>
          <w:lang w:val="af-ZA"/>
        </w:rPr>
        <w:t>,</w:t>
      </w:r>
      <w:r w:rsidR="007B42D1">
        <w:rPr>
          <w:lang w:val="af-ZA"/>
        </w:rPr>
        <w:t xml:space="preserve"> en </w:t>
      </w:r>
      <w:r w:rsidR="00625E33">
        <w:rPr>
          <w:lang w:val="af-ZA"/>
        </w:rPr>
        <w:t>moet</w:t>
      </w:r>
      <w:r w:rsidR="00F87D16">
        <w:rPr>
          <w:lang w:val="af-ZA"/>
        </w:rPr>
        <w:t xml:space="preserve"> die relevante sektore </w:t>
      </w:r>
      <w:r w:rsidR="0053626E">
        <w:rPr>
          <w:lang w:val="af-ZA"/>
        </w:rPr>
        <w:t xml:space="preserve">betrek </w:t>
      </w:r>
      <w:r w:rsidR="00F87D16">
        <w:rPr>
          <w:lang w:val="af-ZA"/>
        </w:rPr>
        <w:t xml:space="preserve">met die oog daarop om </w:t>
      </w:r>
      <w:r w:rsidR="00F73634">
        <w:rPr>
          <w:lang w:val="af-ZA"/>
        </w:rPr>
        <w:t>bepalings</w:t>
      </w:r>
      <w:r w:rsidR="00F87D16">
        <w:rPr>
          <w:lang w:val="af-ZA"/>
        </w:rPr>
        <w:t xml:space="preserve"> te verwyder wat </w:t>
      </w:r>
      <w:r w:rsidR="007D36F8">
        <w:rPr>
          <w:lang w:val="af-ZA"/>
        </w:rPr>
        <w:t>diskriminerend</w:t>
      </w:r>
      <w:r w:rsidR="005210B6">
        <w:rPr>
          <w:lang w:val="af-ZA"/>
        </w:rPr>
        <w:t xml:space="preserve"> is teen </w:t>
      </w:r>
      <w:r w:rsidR="00267126">
        <w:rPr>
          <w:lang w:val="af-ZA"/>
        </w:rPr>
        <w:t xml:space="preserve">vroue </w:t>
      </w:r>
      <w:r w:rsidR="005210B6">
        <w:rPr>
          <w:lang w:val="af-ZA"/>
        </w:rPr>
        <w:t>of wat ’n diskriminerende uitwerking op v</w:t>
      </w:r>
      <w:r w:rsidR="00F73634">
        <w:rPr>
          <w:lang w:val="af-ZA"/>
        </w:rPr>
        <w:t>r</w:t>
      </w:r>
      <w:r w:rsidR="005210B6">
        <w:rPr>
          <w:lang w:val="af-ZA"/>
        </w:rPr>
        <w:t xml:space="preserve">oue het, en </w:t>
      </w:r>
      <w:r w:rsidR="00B90CE1">
        <w:rPr>
          <w:lang w:val="af-ZA"/>
        </w:rPr>
        <w:t>moet</w:t>
      </w:r>
      <w:r w:rsidR="005210B6">
        <w:rPr>
          <w:lang w:val="af-ZA"/>
        </w:rPr>
        <w:t xml:space="preserve"> korrektiewe aksies</w:t>
      </w:r>
      <w:r w:rsidR="00B90CE1">
        <w:rPr>
          <w:lang w:val="af-ZA"/>
        </w:rPr>
        <w:t xml:space="preserve"> bevorder</w:t>
      </w:r>
      <w:r w:rsidR="00FC6430">
        <w:rPr>
          <w:lang w:val="af-ZA"/>
        </w:rPr>
        <w:t>, as en wanneer dit gepas is</w:t>
      </w:r>
      <w:r w:rsidRPr="00F50A92">
        <w:rPr>
          <w:lang w:val="af-ZA"/>
        </w:rPr>
        <w:t>;</w:t>
      </w:r>
    </w:p>
    <w:p w14:paraId="7E7A5B7A" w14:textId="77777777" w:rsidR="00735FF9" w:rsidRPr="00F50A92" w:rsidRDefault="00735FF9" w:rsidP="007526F7">
      <w:pPr>
        <w:pStyle w:val="BodyText"/>
        <w:jc w:val="both"/>
        <w:rPr>
          <w:sz w:val="22"/>
          <w:szCs w:val="22"/>
          <w:lang w:val="af-ZA"/>
        </w:rPr>
      </w:pPr>
    </w:p>
    <w:p w14:paraId="371459D9" w14:textId="6EFF6A41" w:rsidR="00735FF9" w:rsidRPr="00F50A92" w:rsidRDefault="00D94668" w:rsidP="007526F7">
      <w:pPr>
        <w:pStyle w:val="ListParagraph"/>
        <w:numPr>
          <w:ilvl w:val="0"/>
          <w:numId w:val="2"/>
        </w:numPr>
        <w:tabs>
          <w:tab w:val="left" w:pos="641"/>
        </w:tabs>
        <w:ind w:right="1434"/>
        <w:jc w:val="both"/>
        <w:rPr>
          <w:lang w:val="af-ZA"/>
        </w:rPr>
      </w:pPr>
      <w:r w:rsidRPr="00F50A92">
        <w:rPr>
          <w:lang w:val="af-ZA"/>
        </w:rPr>
        <w:t>Fa</w:t>
      </w:r>
      <w:r w:rsidR="00267126">
        <w:rPr>
          <w:lang w:val="af-ZA"/>
        </w:rPr>
        <w:t xml:space="preserve">siliteer opleiding van </w:t>
      </w:r>
      <w:r w:rsidR="006D4A6F">
        <w:rPr>
          <w:lang w:val="af-ZA"/>
        </w:rPr>
        <w:t xml:space="preserve">prokureurs, aanklaers, regters, </w:t>
      </w:r>
      <w:r w:rsidR="00D61690">
        <w:rPr>
          <w:lang w:val="af-ZA"/>
        </w:rPr>
        <w:t>parlementslede en regeringsamptenare oor die ekonomiese, maatskaplike en kulturele regte van vroue</w:t>
      </w:r>
      <w:r w:rsidRPr="00F50A92">
        <w:rPr>
          <w:lang w:val="af-ZA"/>
        </w:rPr>
        <w:t>;</w:t>
      </w:r>
    </w:p>
    <w:p w14:paraId="22C79D7F" w14:textId="77777777" w:rsidR="00735FF9" w:rsidRPr="00F50A92" w:rsidRDefault="00735FF9" w:rsidP="007526F7">
      <w:pPr>
        <w:pStyle w:val="BodyText"/>
        <w:spacing w:before="1"/>
        <w:jc w:val="both"/>
        <w:rPr>
          <w:sz w:val="22"/>
          <w:szCs w:val="22"/>
          <w:lang w:val="af-ZA"/>
        </w:rPr>
      </w:pPr>
    </w:p>
    <w:p w14:paraId="5EF1C56F" w14:textId="54C017E4" w:rsidR="00735FF9" w:rsidRPr="00F50A92" w:rsidRDefault="00311223" w:rsidP="007526F7">
      <w:pPr>
        <w:pStyle w:val="ListParagraph"/>
        <w:numPr>
          <w:ilvl w:val="0"/>
          <w:numId w:val="2"/>
        </w:numPr>
        <w:tabs>
          <w:tab w:val="left" w:pos="641"/>
        </w:tabs>
        <w:ind w:right="502"/>
        <w:jc w:val="both"/>
        <w:rPr>
          <w:lang w:val="af-ZA"/>
        </w:rPr>
      </w:pPr>
      <w:r>
        <w:rPr>
          <w:lang w:val="af-ZA"/>
        </w:rPr>
        <w:t xml:space="preserve">Ondersteun en fasiliteer toegang tot </w:t>
      </w:r>
      <w:r w:rsidR="001D4FDD">
        <w:rPr>
          <w:lang w:val="af-ZA"/>
        </w:rPr>
        <w:t>middel</w:t>
      </w:r>
      <w:r w:rsidR="00037D1F">
        <w:rPr>
          <w:lang w:val="af-ZA"/>
        </w:rPr>
        <w:t>e</w:t>
      </w:r>
      <w:r w:rsidR="001D4FDD">
        <w:rPr>
          <w:lang w:val="af-ZA"/>
        </w:rPr>
        <w:t xml:space="preserve"> vir vroue wie se </w:t>
      </w:r>
      <w:r w:rsidR="00A94B92">
        <w:rPr>
          <w:lang w:val="af-ZA"/>
        </w:rPr>
        <w:t>ekonomiese, maatskaplike en kulturele regte geskend is</w:t>
      </w:r>
      <w:r w:rsidR="004608C7">
        <w:rPr>
          <w:lang w:val="af-ZA"/>
        </w:rPr>
        <w:t>,</w:t>
      </w:r>
      <w:r w:rsidR="00A94B92">
        <w:rPr>
          <w:lang w:val="af-ZA"/>
        </w:rPr>
        <w:t xml:space="preserve"> en </w:t>
      </w:r>
      <w:r w:rsidR="0037771A">
        <w:rPr>
          <w:lang w:val="af-ZA"/>
        </w:rPr>
        <w:t xml:space="preserve">doen voorspraak vir die </w:t>
      </w:r>
      <w:r w:rsidR="0097737B">
        <w:rPr>
          <w:lang w:val="af-ZA"/>
        </w:rPr>
        <w:t>regverdigheid van ekonomiese, maatskaplike en kulturele regte in lande waar dit nodig is</w:t>
      </w:r>
      <w:r w:rsidR="00D94668" w:rsidRPr="00F50A92">
        <w:rPr>
          <w:lang w:val="af-ZA"/>
        </w:rPr>
        <w:t>;</w:t>
      </w:r>
    </w:p>
    <w:p w14:paraId="7C302B48" w14:textId="77777777" w:rsidR="00735FF9" w:rsidRPr="00F50A92" w:rsidRDefault="00735FF9" w:rsidP="007526F7">
      <w:pPr>
        <w:pStyle w:val="BodyText"/>
        <w:jc w:val="both"/>
        <w:rPr>
          <w:sz w:val="22"/>
          <w:szCs w:val="22"/>
          <w:lang w:val="af-ZA"/>
        </w:rPr>
      </w:pPr>
    </w:p>
    <w:p w14:paraId="5EF961F0" w14:textId="0C485BDE" w:rsidR="00735FF9" w:rsidRPr="00F50A92" w:rsidRDefault="004608C7" w:rsidP="007526F7">
      <w:pPr>
        <w:pStyle w:val="ListParagraph"/>
        <w:numPr>
          <w:ilvl w:val="0"/>
          <w:numId w:val="2"/>
        </w:numPr>
        <w:tabs>
          <w:tab w:val="left" w:pos="641"/>
        </w:tabs>
        <w:ind w:right="748"/>
        <w:jc w:val="both"/>
        <w:rPr>
          <w:lang w:val="af-ZA"/>
        </w:rPr>
      </w:pPr>
      <w:r>
        <w:rPr>
          <w:lang w:val="af-ZA"/>
        </w:rPr>
        <w:t>Onderneem bewusmakingaktiwiteite m</w:t>
      </w:r>
      <w:r w:rsidR="00F56C31">
        <w:rPr>
          <w:lang w:val="af-ZA"/>
        </w:rPr>
        <w:t xml:space="preserve">et vroue om hulle in te lig oor hulle regte en </w:t>
      </w:r>
      <w:r w:rsidR="00CD7331">
        <w:rPr>
          <w:lang w:val="af-ZA"/>
        </w:rPr>
        <w:t xml:space="preserve">die </w:t>
      </w:r>
      <w:r w:rsidR="00F56C31">
        <w:rPr>
          <w:lang w:val="af-ZA"/>
        </w:rPr>
        <w:t>meganismes tot hulle beskikking</w:t>
      </w:r>
      <w:r w:rsidR="00422C2A">
        <w:rPr>
          <w:lang w:val="af-ZA"/>
        </w:rPr>
        <w:t xml:space="preserve"> </w:t>
      </w:r>
      <w:r w:rsidR="0022166A">
        <w:rPr>
          <w:lang w:val="af-ZA"/>
        </w:rPr>
        <w:t>sodat hulle aanspraak kan maak</w:t>
      </w:r>
      <w:r w:rsidR="006423D7">
        <w:rPr>
          <w:lang w:val="af-ZA"/>
        </w:rPr>
        <w:t xml:space="preserve"> op hulle ekonomiese, maatskaplike en kulturele regte</w:t>
      </w:r>
      <w:r w:rsidR="00D94668" w:rsidRPr="00F50A92">
        <w:rPr>
          <w:lang w:val="af-ZA"/>
        </w:rPr>
        <w:t>;</w:t>
      </w:r>
    </w:p>
    <w:p w14:paraId="202F2CE6" w14:textId="77777777" w:rsidR="00735FF9" w:rsidRPr="00F50A92" w:rsidRDefault="00735FF9" w:rsidP="007526F7">
      <w:pPr>
        <w:pStyle w:val="BodyText"/>
        <w:jc w:val="both"/>
        <w:rPr>
          <w:sz w:val="22"/>
          <w:szCs w:val="22"/>
          <w:lang w:val="af-ZA"/>
        </w:rPr>
      </w:pPr>
    </w:p>
    <w:p w14:paraId="4CDA3EEF" w14:textId="7E31E3C4" w:rsidR="00735FF9" w:rsidRPr="00F50A92" w:rsidRDefault="003F1C53" w:rsidP="007526F7">
      <w:pPr>
        <w:pStyle w:val="ListParagraph"/>
        <w:numPr>
          <w:ilvl w:val="0"/>
          <w:numId w:val="2"/>
        </w:numPr>
        <w:tabs>
          <w:tab w:val="left" w:pos="641"/>
        </w:tabs>
        <w:spacing w:before="1"/>
        <w:ind w:right="436"/>
        <w:jc w:val="both"/>
        <w:rPr>
          <w:lang w:val="af-ZA"/>
        </w:rPr>
      </w:pPr>
      <w:r>
        <w:rPr>
          <w:lang w:val="af-ZA"/>
        </w:rPr>
        <w:t>Ondersteun pogings om</w:t>
      </w:r>
      <w:r w:rsidR="00836B64">
        <w:rPr>
          <w:lang w:val="af-ZA"/>
        </w:rPr>
        <w:t xml:space="preserve"> </w:t>
      </w:r>
      <w:r w:rsidR="00F944E7">
        <w:rPr>
          <w:lang w:val="af-ZA"/>
        </w:rPr>
        <w:t xml:space="preserve">ontwikkelingsbystandprogramme te monitor om te verseker dat hulle nie diskrimineer teen vroue of </w:t>
      </w:r>
      <w:r w:rsidR="00DC3ED7">
        <w:rPr>
          <w:lang w:val="af-ZA"/>
        </w:rPr>
        <w:t>vrou</w:t>
      </w:r>
      <w:r w:rsidR="0022166A">
        <w:rPr>
          <w:lang w:val="af-ZA"/>
        </w:rPr>
        <w:t>e</w:t>
      </w:r>
      <w:r w:rsidR="00DC3ED7">
        <w:rPr>
          <w:lang w:val="af-ZA"/>
        </w:rPr>
        <w:t xml:space="preserve"> benadeel nie</w:t>
      </w:r>
      <w:r w:rsidR="003A5826">
        <w:rPr>
          <w:lang w:val="af-ZA"/>
        </w:rPr>
        <w:t>,</w:t>
      </w:r>
      <w:r w:rsidR="00DC3ED7">
        <w:rPr>
          <w:lang w:val="af-ZA"/>
        </w:rPr>
        <w:t xml:space="preserve"> en </w:t>
      </w:r>
      <w:r w:rsidR="0022166A">
        <w:rPr>
          <w:lang w:val="af-ZA"/>
        </w:rPr>
        <w:t xml:space="preserve">dat </w:t>
      </w:r>
      <w:r w:rsidR="00DC3ED7">
        <w:rPr>
          <w:lang w:val="af-ZA"/>
        </w:rPr>
        <w:t xml:space="preserve">hulle </w:t>
      </w:r>
      <w:r w:rsidR="00224F02">
        <w:rPr>
          <w:lang w:val="af-ZA"/>
        </w:rPr>
        <w:t xml:space="preserve">die verkryging van </w:t>
      </w:r>
      <w:r w:rsidR="00DC3ED7">
        <w:rPr>
          <w:lang w:val="af-ZA"/>
        </w:rPr>
        <w:t>geslagsgelykheid</w:t>
      </w:r>
      <w:r w:rsidR="00ED5F65">
        <w:rPr>
          <w:lang w:val="af-ZA"/>
        </w:rPr>
        <w:t xml:space="preserve"> en menseregte vir vroue en meisies </w:t>
      </w:r>
      <w:r w:rsidR="00224F02">
        <w:rPr>
          <w:lang w:val="af-ZA"/>
        </w:rPr>
        <w:t>as prioriteit het</w:t>
      </w:r>
      <w:r w:rsidR="00D94668" w:rsidRPr="00F50A92">
        <w:rPr>
          <w:lang w:val="af-ZA"/>
        </w:rPr>
        <w:t>;</w:t>
      </w:r>
    </w:p>
    <w:p w14:paraId="6BAD2652" w14:textId="77777777" w:rsidR="00735FF9" w:rsidRPr="00F50A92" w:rsidRDefault="00735FF9" w:rsidP="007526F7">
      <w:pPr>
        <w:pStyle w:val="BodyText"/>
        <w:spacing w:before="11"/>
        <w:jc w:val="both"/>
        <w:rPr>
          <w:sz w:val="22"/>
          <w:szCs w:val="22"/>
          <w:lang w:val="af-ZA"/>
        </w:rPr>
      </w:pPr>
    </w:p>
    <w:p w14:paraId="6CA40D46" w14:textId="5CD7B06B" w:rsidR="00735FF9" w:rsidRPr="00F50A92" w:rsidRDefault="00D94668" w:rsidP="007526F7">
      <w:pPr>
        <w:pStyle w:val="ListParagraph"/>
        <w:numPr>
          <w:ilvl w:val="0"/>
          <w:numId w:val="2"/>
        </w:numPr>
        <w:tabs>
          <w:tab w:val="left" w:pos="641"/>
        </w:tabs>
        <w:ind w:right="718"/>
        <w:jc w:val="both"/>
        <w:rPr>
          <w:lang w:val="af-ZA"/>
        </w:rPr>
      </w:pPr>
      <w:r w:rsidRPr="00F50A92">
        <w:rPr>
          <w:lang w:val="af-ZA"/>
        </w:rPr>
        <w:t xml:space="preserve">Monitor </w:t>
      </w:r>
      <w:r w:rsidR="006A7AFD">
        <w:rPr>
          <w:lang w:val="af-ZA"/>
        </w:rPr>
        <w:t>of ondersteun</w:t>
      </w:r>
      <w:r w:rsidRPr="00F50A92">
        <w:rPr>
          <w:lang w:val="af-ZA"/>
        </w:rPr>
        <w:t xml:space="preserve"> </w:t>
      </w:r>
      <w:r w:rsidR="00FD7EC6">
        <w:rPr>
          <w:lang w:val="af-ZA"/>
        </w:rPr>
        <w:t xml:space="preserve">pogings </w:t>
      </w:r>
      <w:r w:rsidR="00C363D7">
        <w:rPr>
          <w:lang w:val="af-ZA"/>
        </w:rPr>
        <w:t>tot die monitering van</w:t>
      </w:r>
      <w:r w:rsidR="00FD7EC6">
        <w:rPr>
          <w:lang w:val="af-ZA"/>
        </w:rPr>
        <w:t xml:space="preserve"> vroue</w:t>
      </w:r>
      <w:r w:rsidR="00653201">
        <w:rPr>
          <w:lang w:val="af-ZA"/>
        </w:rPr>
        <w:t xml:space="preserve"> se regte</w:t>
      </w:r>
      <w:r w:rsidR="003A5826">
        <w:rPr>
          <w:lang w:val="af-ZA"/>
        </w:rPr>
        <w:t xml:space="preserve"> </w:t>
      </w:r>
      <w:r w:rsidR="00361597">
        <w:rPr>
          <w:lang w:val="af-ZA"/>
        </w:rPr>
        <w:t>tot</w:t>
      </w:r>
      <w:r w:rsidR="00653201">
        <w:rPr>
          <w:lang w:val="af-ZA"/>
        </w:rPr>
        <w:t xml:space="preserve"> behoorlike werk</w:t>
      </w:r>
      <w:r w:rsidR="00361597">
        <w:rPr>
          <w:lang w:val="af-ZA"/>
        </w:rPr>
        <w:t>, insluitend gelyke besoldiging en gelyke toegang tot opvoeding, opleiding en professionele ontwikkeling</w:t>
      </w:r>
      <w:r w:rsidR="001E52FC">
        <w:rPr>
          <w:lang w:val="af-ZA"/>
        </w:rPr>
        <w:t>, asook die versekering van vroue se gesondheid, veiligheid en welstand in alle werkplekke</w:t>
      </w:r>
      <w:r w:rsidRPr="00F50A92">
        <w:rPr>
          <w:lang w:val="af-ZA"/>
        </w:rPr>
        <w:t>;</w:t>
      </w:r>
    </w:p>
    <w:p w14:paraId="6C9E2F70" w14:textId="77777777" w:rsidR="00735FF9" w:rsidRPr="00F50A92" w:rsidRDefault="00735FF9" w:rsidP="007526F7">
      <w:pPr>
        <w:pStyle w:val="BodyText"/>
        <w:jc w:val="both"/>
        <w:rPr>
          <w:sz w:val="22"/>
          <w:szCs w:val="22"/>
          <w:lang w:val="af-ZA"/>
        </w:rPr>
      </w:pPr>
    </w:p>
    <w:p w14:paraId="0B8EC304" w14:textId="43DD4EA7" w:rsidR="00735FF9" w:rsidRPr="00F50A92" w:rsidRDefault="00D94668" w:rsidP="007526F7">
      <w:pPr>
        <w:pStyle w:val="ListParagraph"/>
        <w:numPr>
          <w:ilvl w:val="0"/>
          <w:numId w:val="2"/>
        </w:numPr>
        <w:tabs>
          <w:tab w:val="left" w:pos="641"/>
        </w:tabs>
        <w:ind w:right="279"/>
        <w:jc w:val="both"/>
        <w:rPr>
          <w:lang w:val="af-ZA"/>
        </w:rPr>
      </w:pPr>
      <w:r w:rsidRPr="00F50A92">
        <w:rPr>
          <w:lang w:val="af-ZA"/>
        </w:rPr>
        <w:t xml:space="preserve">Monitor </w:t>
      </w:r>
      <w:r w:rsidR="0058510B">
        <w:rPr>
          <w:lang w:val="af-ZA"/>
        </w:rPr>
        <w:t xml:space="preserve">of </w:t>
      </w:r>
      <w:r w:rsidR="00F11FB3">
        <w:rPr>
          <w:lang w:val="af-ZA"/>
        </w:rPr>
        <w:t>ondersteun</w:t>
      </w:r>
      <w:r w:rsidR="00F11FB3" w:rsidRPr="00F50A92">
        <w:rPr>
          <w:lang w:val="af-ZA"/>
        </w:rPr>
        <w:t xml:space="preserve"> </w:t>
      </w:r>
      <w:r w:rsidR="00F11FB3">
        <w:rPr>
          <w:lang w:val="af-ZA"/>
        </w:rPr>
        <w:t xml:space="preserve">pogings tot die monitering </w:t>
      </w:r>
      <w:r w:rsidR="00D6678C">
        <w:rPr>
          <w:lang w:val="af-ZA"/>
        </w:rPr>
        <w:t xml:space="preserve">van </w:t>
      </w:r>
      <w:r w:rsidR="0058510B" w:rsidRPr="00A0005C">
        <w:rPr>
          <w:lang w:val="af-ZA"/>
        </w:rPr>
        <w:t>vroue se onbetaalde werk</w:t>
      </w:r>
      <w:r w:rsidR="00C9413A">
        <w:rPr>
          <w:lang w:val="af-ZA"/>
        </w:rPr>
        <w:t>,</w:t>
      </w:r>
      <w:r w:rsidR="0058510B" w:rsidRPr="00A0005C">
        <w:rPr>
          <w:lang w:val="af-ZA"/>
        </w:rPr>
        <w:t xml:space="preserve"> en</w:t>
      </w:r>
      <w:r w:rsidR="0058510B">
        <w:rPr>
          <w:lang w:val="af-ZA"/>
        </w:rPr>
        <w:t xml:space="preserve"> </w:t>
      </w:r>
      <w:r w:rsidR="00C9413A">
        <w:rPr>
          <w:lang w:val="af-ZA"/>
        </w:rPr>
        <w:t xml:space="preserve">voorsien </w:t>
      </w:r>
      <w:r w:rsidR="0058510B">
        <w:rPr>
          <w:lang w:val="af-ZA"/>
        </w:rPr>
        <w:t xml:space="preserve">aanbevelings vir </w:t>
      </w:r>
      <w:r w:rsidR="00FD75C0">
        <w:rPr>
          <w:lang w:val="af-ZA"/>
        </w:rPr>
        <w:t>ondersteuning</w:t>
      </w:r>
      <w:r w:rsidR="0058510B">
        <w:rPr>
          <w:lang w:val="af-ZA"/>
        </w:rPr>
        <w:t xml:space="preserve"> </w:t>
      </w:r>
      <w:r w:rsidR="00FD75C0">
        <w:rPr>
          <w:lang w:val="af-ZA"/>
        </w:rPr>
        <w:t>vir</w:t>
      </w:r>
      <w:r w:rsidR="0058510B">
        <w:rPr>
          <w:lang w:val="af-ZA"/>
        </w:rPr>
        <w:t xml:space="preserve"> vroue wat </w:t>
      </w:r>
      <w:r w:rsidR="009332CA">
        <w:rPr>
          <w:lang w:val="af-ZA"/>
        </w:rPr>
        <w:t>versorgings</w:t>
      </w:r>
      <w:r w:rsidR="00D04F8F">
        <w:rPr>
          <w:lang w:val="af-ZA"/>
        </w:rPr>
        <w:t xml:space="preserve">verantwoordelikhede het, soos die versekering van </w:t>
      </w:r>
      <w:r w:rsidR="00C42A81">
        <w:rPr>
          <w:lang w:val="af-ZA"/>
        </w:rPr>
        <w:t>voldoende kindersorg, betaalde ouerskapverlof</w:t>
      </w:r>
      <w:r w:rsidR="00756DFF">
        <w:rPr>
          <w:lang w:val="af-ZA"/>
        </w:rPr>
        <w:t xml:space="preserve"> en buigsame </w:t>
      </w:r>
      <w:r w:rsidR="00843B9D">
        <w:rPr>
          <w:lang w:val="af-ZA"/>
        </w:rPr>
        <w:t>werksreëlings</w:t>
      </w:r>
      <w:r w:rsidR="00360D69">
        <w:rPr>
          <w:lang w:val="af-ZA"/>
        </w:rPr>
        <w:t>,</w:t>
      </w:r>
      <w:r w:rsidR="00843B9D">
        <w:rPr>
          <w:lang w:val="af-ZA"/>
        </w:rPr>
        <w:t xml:space="preserve"> </w:t>
      </w:r>
      <w:r w:rsidR="00360D69">
        <w:rPr>
          <w:lang w:val="af-ZA"/>
        </w:rPr>
        <w:t>om</w:t>
      </w:r>
      <w:r w:rsidR="002F6091">
        <w:rPr>
          <w:lang w:val="af-ZA"/>
        </w:rPr>
        <w:t xml:space="preserve"> ’n paar van die </w:t>
      </w:r>
      <w:r w:rsidR="00360D69">
        <w:rPr>
          <w:lang w:val="af-ZA"/>
        </w:rPr>
        <w:t>maatreëls te noem</w:t>
      </w:r>
      <w:r w:rsidR="002F6091">
        <w:rPr>
          <w:lang w:val="af-ZA"/>
        </w:rPr>
        <w:t xml:space="preserve">, terwyl </w:t>
      </w:r>
      <w:r w:rsidR="00A95E45">
        <w:rPr>
          <w:lang w:val="af-ZA"/>
        </w:rPr>
        <w:t>di</w:t>
      </w:r>
      <w:r w:rsidR="002F6091">
        <w:rPr>
          <w:lang w:val="af-ZA"/>
        </w:rPr>
        <w:t>e gelyke verdeling van werk in die huis bevorder</w:t>
      </w:r>
      <w:r w:rsidR="00A95E45">
        <w:rPr>
          <w:lang w:val="af-ZA"/>
        </w:rPr>
        <w:t xml:space="preserve"> word</w:t>
      </w:r>
      <w:r w:rsidRPr="00F50A92">
        <w:rPr>
          <w:lang w:val="af-ZA"/>
        </w:rPr>
        <w:t>;</w:t>
      </w:r>
    </w:p>
    <w:p w14:paraId="7EDC3682" w14:textId="77777777" w:rsidR="00735FF9" w:rsidRPr="00F50A92" w:rsidRDefault="00735FF9" w:rsidP="007526F7">
      <w:pPr>
        <w:pStyle w:val="BodyText"/>
        <w:spacing w:before="6"/>
        <w:jc w:val="both"/>
        <w:rPr>
          <w:sz w:val="22"/>
          <w:szCs w:val="22"/>
          <w:lang w:val="af-ZA"/>
        </w:rPr>
      </w:pPr>
    </w:p>
    <w:p w14:paraId="6124130F" w14:textId="076BB5A0" w:rsidR="00735FF9" w:rsidRPr="00F50A92" w:rsidRDefault="00D94668" w:rsidP="007526F7">
      <w:pPr>
        <w:pStyle w:val="Heading2"/>
        <w:jc w:val="both"/>
        <w:rPr>
          <w:sz w:val="22"/>
          <w:szCs w:val="22"/>
          <w:lang w:val="af-ZA"/>
        </w:rPr>
      </w:pPr>
      <w:r w:rsidRPr="00F50A92">
        <w:rPr>
          <w:sz w:val="22"/>
          <w:szCs w:val="22"/>
          <w:lang w:val="af-ZA"/>
        </w:rPr>
        <w:t>NHRI</w:t>
      </w:r>
      <w:r w:rsidR="001B3C87">
        <w:rPr>
          <w:sz w:val="22"/>
          <w:szCs w:val="22"/>
          <w:lang w:val="af-ZA"/>
        </w:rPr>
        <w:t>’</w:t>
      </w:r>
      <w:r w:rsidRPr="00F50A92">
        <w:rPr>
          <w:sz w:val="22"/>
          <w:szCs w:val="22"/>
          <w:lang w:val="af-ZA"/>
        </w:rPr>
        <w:t>s</w:t>
      </w:r>
      <w:r w:rsidRPr="00F50A92">
        <w:rPr>
          <w:spacing w:val="-1"/>
          <w:sz w:val="22"/>
          <w:szCs w:val="22"/>
          <w:lang w:val="af-ZA"/>
        </w:rPr>
        <w:t xml:space="preserve"> </w:t>
      </w:r>
      <w:r w:rsidR="001B3C87">
        <w:rPr>
          <w:sz w:val="22"/>
          <w:szCs w:val="22"/>
          <w:lang w:val="af-ZA"/>
        </w:rPr>
        <w:t>en geweld teen vroue en meisies</w:t>
      </w:r>
    </w:p>
    <w:p w14:paraId="3FFC0DC7" w14:textId="77777777" w:rsidR="00735FF9" w:rsidRPr="00F50A92" w:rsidRDefault="00735FF9" w:rsidP="007526F7">
      <w:pPr>
        <w:pStyle w:val="BodyText"/>
        <w:spacing w:before="6"/>
        <w:jc w:val="both"/>
        <w:rPr>
          <w:b/>
          <w:sz w:val="22"/>
          <w:szCs w:val="22"/>
          <w:lang w:val="af-ZA"/>
        </w:rPr>
      </w:pPr>
    </w:p>
    <w:p w14:paraId="43A95147" w14:textId="1CE4A61B" w:rsidR="00735FF9" w:rsidRPr="00F50A92" w:rsidRDefault="007C4C80" w:rsidP="007526F7">
      <w:pPr>
        <w:pStyle w:val="ListParagraph"/>
        <w:numPr>
          <w:ilvl w:val="0"/>
          <w:numId w:val="2"/>
        </w:numPr>
        <w:tabs>
          <w:tab w:val="left" w:pos="641"/>
        </w:tabs>
        <w:spacing w:before="1"/>
        <w:ind w:right="345"/>
        <w:jc w:val="both"/>
        <w:rPr>
          <w:lang w:val="af-ZA"/>
        </w:rPr>
      </w:pPr>
      <w:r>
        <w:rPr>
          <w:lang w:val="af-ZA"/>
        </w:rPr>
        <w:t>Aanmoediging van en bystand</w:t>
      </w:r>
      <w:r w:rsidR="00601B3B">
        <w:rPr>
          <w:lang w:val="af-ZA"/>
        </w:rPr>
        <w:t xml:space="preserve"> met die samestelling van ’n bewysbasis</w:t>
      </w:r>
      <w:r w:rsidR="001B3C87">
        <w:rPr>
          <w:lang w:val="af-ZA"/>
        </w:rPr>
        <w:t xml:space="preserve"> </w:t>
      </w:r>
      <w:r w:rsidR="00B27172">
        <w:rPr>
          <w:lang w:val="af-ZA"/>
        </w:rPr>
        <w:t xml:space="preserve">(bv. </w:t>
      </w:r>
      <w:r w:rsidR="00307CAF">
        <w:rPr>
          <w:lang w:val="af-ZA"/>
        </w:rPr>
        <w:t>d</w:t>
      </w:r>
      <w:r w:rsidR="00B27172">
        <w:rPr>
          <w:lang w:val="af-ZA"/>
        </w:rPr>
        <w:t>ata, navrae, navorsing) oor die aard, omvang, oorsake en gevolg</w:t>
      </w:r>
      <w:r w:rsidR="00234BC2">
        <w:rPr>
          <w:lang w:val="af-ZA"/>
        </w:rPr>
        <w:t>e</w:t>
      </w:r>
      <w:r w:rsidR="00B27172">
        <w:rPr>
          <w:lang w:val="af-ZA"/>
        </w:rPr>
        <w:t xml:space="preserve"> van alle vorme van geslagsgebaseerde geweld en oor die doeltreffendheid van </w:t>
      </w:r>
      <w:r w:rsidR="009029F9">
        <w:rPr>
          <w:lang w:val="af-ZA"/>
        </w:rPr>
        <w:t>maatreëls</w:t>
      </w:r>
      <w:r w:rsidR="0016620D">
        <w:rPr>
          <w:lang w:val="af-ZA"/>
        </w:rPr>
        <w:t xml:space="preserve"> om geslagsgebaseerde geweld te voorkom en aan te spreek</w:t>
      </w:r>
      <w:r w:rsidR="00D94668" w:rsidRPr="00F50A92">
        <w:rPr>
          <w:lang w:val="af-ZA"/>
        </w:rPr>
        <w:t>;</w:t>
      </w:r>
    </w:p>
    <w:p w14:paraId="519FDD4B" w14:textId="77777777" w:rsidR="00735FF9" w:rsidRPr="00F50A92" w:rsidRDefault="00735FF9" w:rsidP="007526F7">
      <w:pPr>
        <w:pStyle w:val="BodyText"/>
        <w:spacing w:before="11"/>
        <w:jc w:val="both"/>
        <w:rPr>
          <w:sz w:val="22"/>
          <w:szCs w:val="22"/>
          <w:lang w:val="af-ZA"/>
        </w:rPr>
      </w:pPr>
    </w:p>
    <w:p w14:paraId="7CF9718A" w14:textId="5476B19D" w:rsidR="00735FF9" w:rsidRPr="00F50A92" w:rsidRDefault="009029F9" w:rsidP="007526F7">
      <w:pPr>
        <w:pStyle w:val="ListParagraph"/>
        <w:numPr>
          <w:ilvl w:val="0"/>
          <w:numId w:val="2"/>
        </w:numPr>
        <w:tabs>
          <w:tab w:val="left" w:pos="641"/>
        </w:tabs>
        <w:ind w:right="657"/>
        <w:jc w:val="both"/>
        <w:rPr>
          <w:lang w:val="af-ZA"/>
        </w:rPr>
      </w:pPr>
      <w:r>
        <w:rPr>
          <w:lang w:val="af-ZA"/>
        </w:rPr>
        <w:t>Bevorder en ondersteun die aann</w:t>
      </w:r>
      <w:r w:rsidR="004838BA">
        <w:rPr>
          <w:lang w:val="af-ZA"/>
        </w:rPr>
        <w:t>eming</w:t>
      </w:r>
      <w:r>
        <w:rPr>
          <w:lang w:val="af-ZA"/>
        </w:rPr>
        <w:t xml:space="preserve"> van wette teen huishoudelike </w:t>
      </w:r>
      <w:r w:rsidR="00DE7D16">
        <w:rPr>
          <w:lang w:val="af-ZA"/>
        </w:rPr>
        <w:t>en gesins</w:t>
      </w:r>
      <w:r>
        <w:rPr>
          <w:lang w:val="af-ZA"/>
        </w:rPr>
        <w:t xml:space="preserve">geweld, seksuele </w:t>
      </w:r>
      <w:r w:rsidR="00095E7A">
        <w:rPr>
          <w:lang w:val="af-ZA"/>
        </w:rPr>
        <w:t>aanranding en alle ander vorms van geslagsgebaseerde geweld, in ooreenstemming met internasionale menseregtestandaarde</w:t>
      </w:r>
      <w:r w:rsidR="00D94668" w:rsidRPr="00F50A92">
        <w:rPr>
          <w:lang w:val="af-ZA"/>
        </w:rPr>
        <w:t>;</w:t>
      </w:r>
    </w:p>
    <w:p w14:paraId="0885BF89" w14:textId="77777777" w:rsidR="00735FF9" w:rsidRPr="007526F7" w:rsidRDefault="00735FF9" w:rsidP="007526F7">
      <w:pPr>
        <w:jc w:val="both"/>
        <w:sectPr w:rsidR="00735FF9" w:rsidRPr="007526F7" w:rsidSect="000154D0">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p>
    <w:p w14:paraId="0E119CC0" w14:textId="422D7256" w:rsidR="00735FF9" w:rsidRPr="008111E7" w:rsidRDefault="008111E7" w:rsidP="007526F7">
      <w:pPr>
        <w:pStyle w:val="ListParagraph"/>
        <w:numPr>
          <w:ilvl w:val="0"/>
          <w:numId w:val="2"/>
        </w:numPr>
        <w:tabs>
          <w:tab w:val="left" w:pos="641"/>
        </w:tabs>
        <w:spacing w:before="72"/>
        <w:ind w:right="394"/>
        <w:jc w:val="both"/>
        <w:rPr>
          <w:lang w:val="af-ZA"/>
        </w:rPr>
      </w:pPr>
      <w:r w:rsidRPr="008111E7">
        <w:rPr>
          <w:lang w:val="af-ZA"/>
        </w:rPr>
        <w:lastRenderedPageBreak/>
        <w:t xml:space="preserve">Ondersteun die </w:t>
      </w:r>
      <w:r>
        <w:rPr>
          <w:lang w:val="af-ZA"/>
        </w:rPr>
        <w:t>aan</w:t>
      </w:r>
      <w:r w:rsidR="00BD5F3B">
        <w:rPr>
          <w:lang w:val="af-ZA"/>
        </w:rPr>
        <w:t xml:space="preserve">neming van Nasionale Aksieplanne om geweld teen vroue aan te spreek, wat </w:t>
      </w:r>
      <w:r w:rsidR="001D0ED5">
        <w:rPr>
          <w:lang w:val="af-ZA"/>
        </w:rPr>
        <w:t>die voorsiening insluit dat die Nasionale Aksieplanne onafhanklik gemonitor en geëvalueer kan word</w:t>
      </w:r>
      <w:r w:rsidR="00D94668" w:rsidRPr="008111E7">
        <w:rPr>
          <w:lang w:val="af-ZA"/>
        </w:rPr>
        <w:t>;</w:t>
      </w:r>
    </w:p>
    <w:p w14:paraId="54B72B25" w14:textId="77777777" w:rsidR="00735FF9" w:rsidRPr="008111E7" w:rsidRDefault="00735FF9" w:rsidP="007526F7">
      <w:pPr>
        <w:pStyle w:val="BodyText"/>
        <w:jc w:val="both"/>
        <w:rPr>
          <w:sz w:val="22"/>
          <w:szCs w:val="22"/>
          <w:lang w:val="af-ZA"/>
        </w:rPr>
      </w:pPr>
    </w:p>
    <w:p w14:paraId="11FF0987" w14:textId="1381F049" w:rsidR="00735FF9" w:rsidRPr="008111E7" w:rsidRDefault="00D94668" w:rsidP="007526F7">
      <w:pPr>
        <w:pStyle w:val="ListParagraph"/>
        <w:numPr>
          <w:ilvl w:val="0"/>
          <w:numId w:val="2"/>
        </w:numPr>
        <w:tabs>
          <w:tab w:val="left" w:pos="641"/>
        </w:tabs>
        <w:ind w:right="348"/>
        <w:jc w:val="both"/>
        <w:rPr>
          <w:lang w:val="af-ZA"/>
        </w:rPr>
      </w:pPr>
      <w:r w:rsidRPr="008111E7">
        <w:rPr>
          <w:lang w:val="af-ZA"/>
        </w:rPr>
        <w:t>W</w:t>
      </w:r>
      <w:r w:rsidR="00454AA6">
        <w:rPr>
          <w:lang w:val="af-ZA"/>
        </w:rPr>
        <w:t xml:space="preserve">aar hulle mandaat dit toelaat, moet opleiding </w:t>
      </w:r>
      <w:r w:rsidR="006117C8">
        <w:rPr>
          <w:lang w:val="af-ZA"/>
        </w:rPr>
        <w:t>voorsien word aan</w:t>
      </w:r>
      <w:r w:rsidR="00454AA6">
        <w:rPr>
          <w:lang w:val="af-ZA"/>
        </w:rPr>
        <w:t xml:space="preserve"> </w:t>
      </w:r>
      <w:r w:rsidR="00536FA8">
        <w:rPr>
          <w:lang w:val="af-ZA"/>
        </w:rPr>
        <w:t>regterlike en wetstoepassingsbeamptes</w:t>
      </w:r>
      <w:r w:rsidR="00485925">
        <w:rPr>
          <w:lang w:val="af-ZA"/>
        </w:rPr>
        <w:t>, mediese beroepslui</w:t>
      </w:r>
      <w:r w:rsidR="00152116">
        <w:rPr>
          <w:lang w:val="af-ZA"/>
        </w:rPr>
        <w:t xml:space="preserve"> en ander openbare beamptes</w:t>
      </w:r>
      <w:r w:rsidR="00137848">
        <w:rPr>
          <w:lang w:val="af-ZA"/>
        </w:rPr>
        <w:t xml:space="preserve"> oor optrede ten opsigte van geweld teen vroue, geslagsgelykheid en </w:t>
      </w:r>
      <w:r w:rsidR="00237174">
        <w:rPr>
          <w:lang w:val="af-ZA"/>
        </w:rPr>
        <w:t>die menseregte van vroue</w:t>
      </w:r>
      <w:r w:rsidRPr="008111E7">
        <w:rPr>
          <w:lang w:val="af-ZA"/>
        </w:rPr>
        <w:t>;</w:t>
      </w:r>
    </w:p>
    <w:p w14:paraId="001D46C8" w14:textId="77777777" w:rsidR="00735FF9" w:rsidRPr="008111E7" w:rsidRDefault="00735FF9" w:rsidP="007526F7">
      <w:pPr>
        <w:pStyle w:val="BodyText"/>
        <w:jc w:val="both"/>
        <w:rPr>
          <w:sz w:val="22"/>
          <w:szCs w:val="22"/>
          <w:lang w:val="af-ZA"/>
        </w:rPr>
      </w:pPr>
    </w:p>
    <w:p w14:paraId="7E3105BF" w14:textId="301CB36A" w:rsidR="00735FF9" w:rsidRPr="008111E7" w:rsidRDefault="00F51EBA" w:rsidP="007526F7">
      <w:pPr>
        <w:pStyle w:val="ListParagraph"/>
        <w:numPr>
          <w:ilvl w:val="0"/>
          <w:numId w:val="2"/>
        </w:numPr>
        <w:tabs>
          <w:tab w:val="left" w:pos="641"/>
        </w:tabs>
        <w:ind w:right="259"/>
        <w:jc w:val="both"/>
        <w:rPr>
          <w:lang w:val="af-ZA"/>
        </w:rPr>
      </w:pPr>
      <w:r>
        <w:rPr>
          <w:lang w:val="af-ZA"/>
        </w:rPr>
        <w:t xml:space="preserve">Bevorder </w:t>
      </w:r>
      <w:r w:rsidR="00006C85">
        <w:rPr>
          <w:lang w:val="af-ZA"/>
        </w:rPr>
        <w:t>maatreëls</w:t>
      </w:r>
      <w:r>
        <w:rPr>
          <w:lang w:val="af-ZA"/>
        </w:rPr>
        <w:t xml:space="preserve">, onder andere </w:t>
      </w:r>
      <w:r w:rsidR="00006C85">
        <w:rPr>
          <w:lang w:val="af-ZA"/>
        </w:rPr>
        <w:t>strafmaatreëls</w:t>
      </w:r>
      <w:r w:rsidR="000B02CD">
        <w:rPr>
          <w:lang w:val="af-ZA"/>
        </w:rPr>
        <w:t>, voorkom</w:t>
      </w:r>
      <w:r w:rsidR="00006C85">
        <w:rPr>
          <w:lang w:val="af-ZA"/>
        </w:rPr>
        <w:t>ings-</w:t>
      </w:r>
      <w:r w:rsidR="000B02CD">
        <w:rPr>
          <w:lang w:val="af-ZA"/>
        </w:rPr>
        <w:t xml:space="preserve"> en rehabilitasie</w:t>
      </w:r>
      <w:r w:rsidR="00006C85">
        <w:rPr>
          <w:lang w:val="af-ZA"/>
        </w:rPr>
        <w:t>maatreëls</w:t>
      </w:r>
      <w:r w:rsidR="000B02CD">
        <w:rPr>
          <w:lang w:val="af-ZA"/>
        </w:rPr>
        <w:t xml:space="preserve"> om vroue en meisies </w:t>
      </w:r>
      <w:r w:rsidR="00EE6E80">
        <w:rPr>
          <w:lang w:val="af-ZA"/>
        </w:rPr>
        <w:t xml:space="preserve">te beskerm wat </w:t>
      </w:r>
      <w:r w:rsidR="006D283B">
        <w:rPr>
          <w:lang w:val="af-ZA"/>
        </w:rPr>
        <w:t>blootgestel word aan mensehandel en ander vorms van seksuele uitbuiting</w:t>
      </w:r>
      <w:r w:rsidR="00D94668" w:rsidRPr="008111E7">
        <w:rPr>
          <w:lang w:val="af-ZA"/>
        </w:rPr>
        <w:t>;</w:t>
      </w:r>
    </w:p>
    <w:p w14:paraId="39B67F34" w14:textId="77777777" w:rsidR="00735FF9" w:rsidRPr="008111E7" w:rsidRDefault="00735FF9" w:rsidP="007526F7">
      <w:pPr>
        <w:pStyle w:val="BodyText"/>
        <w:spacing w:before="1"/>
        <w:jc w:val="both"/>
        <w:rPr>
          <w:sz w:val="22"/>
          <w:szCs w:val="22"/>
          <w:lang w:val="af-ZA"/>
        </w:rPr>
      </w:pPr>
    </w:p>
    <w:p w14:paraId="293AB7B2" w14:textId="06A9D6EF" w:rsidR="00735FF9" w:rsidRPr="008111E7" w:rsidRDefault="00590EDE" w:rsidP="007526F7">
      <w:pPr>
        <w:pStyle w:val="ListParagraph"/>
        <w:numPr>
          <w:ilvl w:val="0"/>
          <w:numId w:val="2"/>
        </w:numPr>
        <w:tabs>
          <w:tab w:val="left" w:pos="641"/>
        </w:tabs>
        <w:ind w:right="595"/>
        <w:jc w:val="both"/>
        <w:rPr>
          <w:lang w:val="af-ZA"/>
        </w:rPr>
      </w:pPr>
      <w:r>
        <w:rPr>
          <w:lang w:val="af-ZA"/>
        </w:rPr>
        <w:t>Bystand vir</w:t>
      </w:r>
      <w:r w:rsidR="00B55B9A">
        <w:rPr>
          <w:lang w:val="af-ZA"/>
        </w:rPr>
        <w:t xml:space="preserve"> vroue- en meisieslagoffers om </w:t>
      </w:r>
      <w:r>
        <w:rPr>
          <w:lang w:val="af-ZA"/>
        </w:rPr>
        <w:t>toegang</w:t>
      </w:r>
      <w:r w:rsidR="00B55B9A">
        <w:rPr>
          <w:lang w:val="af-ZA"/>
        </w:rPr>
        <w:t xml:space="preserve"> te </w:t>
      </w:r>
      <w:r>
        <w:rPr>
          <w:lang w:val="af-ZA"/>
        </w:rPr>
        <w:t>ver</w:t>
      </w:r>
      <w:r w:rsidR="00B55B9A">
        <w:rPr>
          <w:lang w:val="af-ZA"/>
        </w:rPr>
        <w:t xml:space="preserve">kry tot klagteprosedures en </w:t>
      </w:r>
      <w:r w:rsidR="0036187A">
        <w:rPr>
          <w:lang w:val="af-ZA"/>
        </w:rPr>
        <w:t>regsmiddel</w:t>
      </w:r>
      <w:r w:rsidR="0097018B">
        <w:rPr>
          <w:lang w:val="af-ZA"/>
        </w:rPr>
        <w:t>e</w:t>
      </w:r>
      <w:r w:rsidR="0036187A">
        <w:rPr>
          <w:lang w:val="af-ZA"/>
        </w:rPr>
        <w:t>, onder andere vergoeding</w:t>
      </w:r>
      <w:r w:rsidR="00091CE5">
        <w:rPr>
          <w:lang w:val="af-ZA"/>
        </w:rPr>
        <w:t>,</w:t>
      </w:r>
      <w:r w:rsidR="0036187A">
        <w:rPr>
          <w:lang w:val="af-ZA"/>
        </w:rPr>
        <w:t xml:space="preserve"> </w:t>
      </w:r>
      <w:r w:rsidR="00AB3F0A">
        <w:rPr>
          <w:lang w:val="af-ZA"/>
        </w:rPr>
        <w:t xml:space="preserve">en </w:t>
      </w:r>
      <w:r w:rsidR="00226A96">
        <w:rPr>
          <w:lang w:val="af-ZA"/>
        </w:rPr>
        <w:t>maak seker dat</w:t>
      </w:r>
      <w:r w:rsidR="00AB3F0A">
        <w:rPr>
          <w:lang w:val="af-ZA"/>
        </w:rPr>
        <w:t xml:space="preserve"> die NHRI’s se kwasi</w:t>
      </w:r>
      <w:r w:rsidR="00ED2DD2">
        <w:rPr>
          <w:lang w:val="af-ZA"/>
        </w:rPr>
        <w:t xml:space="preserve">geregtelike </w:t>
      </w:r>
      <w:r w:rsidR="0056749F">
        <w:rPr>
          <w:lang w:val="af-ZA"/>
        </w:rPr>
        <w:t xml:space="preserve">magte </w:t>
      </w:r>
      <w:r w:rsidR="00226A96">
        <w:rPr>
          <w:lang w:val="af-ZA"/>
        </w:rPr>
        <w:t xml:space="preserve">gebruik word </w:t>
      </w:r>
      <w:r w:rsidR="0056749F">
        <w:rPr>
          <w:lang w:val="af-ZA"/>
        </w:rPr>
        <w:t>om klagtes van geweld teen vroue en meisies aan te spreek</w:t>
      </w:r>
      <w:r w:rsidR="00D94668" w:rsidRPr="008111E7">
        <w:rPr>
          <w:lang w:val="af-ZA"/>
        </w:rPr>
        <w:t>;</w:t>
      </w:r>
    </w:p>
    <w:p w14:paraId="4CA5FE48" w14:textId="77777777" w:rsidR="00735FF9" w:rsidRPr="008111E7" w:rsidRDefault="00735FF9" w:rsidP="007526F7">
      <w:pPr>
        <w:pStyle w:val="BodyText"/>
        <w:jc w:val="both"/>
        <w:rPr>
          <w:sz w:val="22"/>
          <w:szCs w:val="22"/>
          <w:lang w:val="af-ZA"/>
        </w:rPr>
      </w:pPr>
    </w:p>
    <w:p w14:paraId="1718E919" w14:textId="33653DCA" w:rsidR="00735FF9" w:rsidRPr="008111E7" w:rsidRDefault="003B17CF" w:rsidP="007526F7">
      <w:pPr>
        <w:pStyle w:val="ListParagraph"/>
        <w:numPr>
          <w:ilvl w:val="0"/>
          <w:numId w:val="2"/>
        </w:numPr>
        <w:tabs>
          <w:tab w:val="left" w:pos="641"/>
        </w:tabs>
        <w:ind w:right="285"/>
        <w:jc w:val="both"/>
        <w:rPr>
          <w:lang w:val="af-ZA"/>
        </w:rPr>
      </w:pPr>
      <w:r>
        <w:rPr>
          <w:lang w:val="af-ZA"/>
        </w:rPr>
        <w:t xml:space="preserve">Ontwikkel programme om seksuele teistering te voorkom en te beveg, en </w:t>
      </w:r>
      <w:r w:rsidR="00262392">
        <w:rPr>
          <w:lang w:val="af-ZA"/>
        </w:rPr>
        <w:t>maatreëls</w:t>
      </w:r>
      <w:r>
        <w:rPr>
          <w:lang w:val="af-ZA"/>
        </w:rPr>
        <w:t xml:space="preserve"> om vroue te beskerm</w:t>
      </w:r>
      <w:r w:rsidR="001144FD">
        <w:rPr>
          <w:lang w:val="af-ZA"/>
        </w:rPr>
        <w:t xml:space="preserve"> teen </w:t>
      </w:r>
      <w:r w:rsidR="00F75D5D">
        <w:rPr>
          <w:lang w:val="af-ZA"/>
        </w:rPr>
        <w:t>seksuele</w:t>
      </w:r>
      <w:r w:rsidR="001144FD">
        <w:rPr>
          <w:lang w:val="af-ZA"/>
        </w:rPr>
        <w:t xml:space="preserve"> teistering en ander vorms van geslagsgebaseerde geweld in die werkplek, skole of in ander instansies, soos plekke van </w:t>
      </w:r>
      <w:r w:rsidR="00D016BC">
        <w:rPr>
          <w:lang w:val="af-ZA"/>
        </w:rPr>
        <w:t>opsluiting</w:t>
      </w:r>
      <w:r w:rsidR="00D94668" w:rsidRPr="008111E7">
        <w:rPr>
          <w:lang w:val="af-ZA"/>
        </w:rPr>
        <w:t>;</w:t>
      </w:r>
    </w:p>
    <w:p w14:paraId="31B32EDD" w14:textId="77777777" w:rsidR="00735FF9" w:rsidRPr="008111E7" w:rsidRDefault="00735FF9" w:rsidP="007526F7">
      <w:pPr>
        <w:pStyle w:val="BodyText"/>
        <w:jc w:val="both"/>
        <w:rPr>
          <w:sz w:val="22"/>
          <w:szCs w:val="22"/>
          <w:lang w:val="af-ZA"/>
        </w:rPr>
      </w:pPr>
    </w:p>
    <w:p w14:paraId="42199267" w14:textId="49F10E0F" w:rsidR="00735FF9" w:rsidRPr="008111E7" w:rsidRDefault="0019745D" w:rsidP="007526F7">
      <w:pPr>
        <w:pStyle w:val="ListParagraph"/>
        <w:numPr>
          <w:ilvl w:val="0"/>
          <w:numId w:val="2"/>
        </w:numPr>
        <w:tabs>
          <w:tab w:val="left" w:pos="641"/>
        </w:tabs>
        <w:ind w:right="292"/>
        <w:jc w:val="both"/>
        <w:rPr>
          <w:lang w:val="af-ZA"/>
        </w:rPr>
      </w:pPr>
      <w:r>
        <w:rPr>
          <w:lang w:val="af-ZA"/>
        </w:rPr>
        <w:t>Vestig of ondersteun</w:t>
      </w:r>
      <w:r w:rsidR="00530056">
        <w:rPr>
          <w:lang w:val="af-ZA"/>
        </w:rPr>
        <w:t xml:space="preserve"> kritieke dienste met voldoende hulpbronne vir slagoffers van huislike en gesinsgeweld, seksuele aanranding en ander vorms van geslagsgebaseerde geweld,</w:t>
      </w:r>
      <w:r w:rsidR="00AF414E">
        <w:rPr>
          <w:lang w:val="af-ZA"/>
        </w:rPr>
        <w:t xml:space="preserve"> onder andere </w:t>
      </w:r>
      <w:r w:rsidR="009F3D0F">
        <w:rPr>
          <w:lang w:val="af-ZA"/>
        </w:rPr>
        <w:t xml:space="preserve">skuilplekke, spesiaal opgeleide gesondheidswerkers, rehabilitasie, berading en regsdienste, om </w:t>
      </w:r>
      <w:r w:rsidR="00CA6CF5">
        <w:rPr>
          <w:lang w:val="af-ZA"/>
        </w:rPr>
        <w:t xml:space="preserve">te verseker dat hierdie dienste veral toeganklik is vir </w:t>
      </w:r>
      <w:r w:rsidR="0047585B">
        <w:rPr>
          <w:lang w:val="af-ZA"/>
        </w:rPr>
        <w:t xml:space="preserve">agtergeblewe groepe </w:t>
      </w:r>
      <w:r w:rsidR="00F42AD3">
        <w:rPr>
          <w:lang w:val="af-ZA"/>
        </w:rPr>
        <w:t>van vroue</w:t>
      </w:r>
      <w:r w:rsidR="00D94668" w:rsidRPr="008111E7">
        <w:rPr>
          <w:lang w:val="af-ZA"/>
        </w:rPr>
        <w:t>;</w:t>
      </w:r>
    </w:p>
    <w:p w14:paraId="6A124325" w14:textId="77777777" w:rsidR="00735FF9" w:rsidRPr="008111E7" w:rsidRDefault="00735FF9" w:rsidP="007526F7">
      <w:pPr>
        <w:pStyle w:val="BodyText"/>
        <w:jc w:val="both"/>
        <w:rPr>
          <w:sz w:val="22"/>
          <w:szCs w:val="22"/>
          <w:lang w:val="af-ZA"/>
        </w:rPr>
      </w:pPr>
    </w:p>
    <w:p w14:paraId="59A6D874" w14:textId="1FE2B9E8" w:rsidR="00735FF9" w:rsidRPr="008111E7" w:rsidRDefault="007C41CB" w:rsidP="007526F7">
      <w:pPr>
        <w:pStyle w:val="ListParagraph"/>
        <w:numPr>
          <w:ilvl w:val="0"/>
          <w:numId w:val="2"/>
        </w:numPr>
        <w:tabs>
          <w:tab w:val="left" w:pos="641"/>
        </w:tabs>
        <w:spacing w:before="1"/>
        <w:ind w:right="270"/>
        <w:jc w:val="both"/>
        <w:rPr>
          <w:lang w:val="af-ZA"/>
        </w:rPr>
      </w:pPr>
      <w:r>
        <w:rPr>
          <w:lang w:val="af-ZA"/>
        </w:rPr>
        <w:t>Bevorder die implementering van die bygewerkte Model</w:t>
      </w:r>
      <w:r w:rsidR="008954C4">
        <w:rPr>
          <w:lang w:val="af-ZA"/>
        </w:rPr>
        <w:t>strategieë</w:t>
      </w:r>
      <w:r>
        <w:rPr>
          <w:lang w:val="af-ZA"/>
        </w:rPr>
        <w:t xml:space="preserve"> en Praktiese </w:t>
      </w:r>
      <w:r w:rsidR="008954C4">
        <w:rPr>
          <w:lang w:val="af-ZA"/>
        </w:rPr>
        <w:t>Maatreëls</w:t>
      </w:r>
      <w:r>
        <w:rPr>
          <w:lang w:val="af-ZA"/>
        </w:rPr>
        <w:t xml:space="preserve"> oor die Uitwissing van Geweld teen Vroue in die Veld van Misdaadvoorkoming en </w:t>
      </w:r>
      <w:r w:rsidR="00173062">
        <w:rPr>
          <w:lang w:val="af-ZA"/>
        </w:rPr>
        <w:t xml:space="preserve">Kriminele Geregtigheid, asook die Verenigde Nasies se </w:t>
      </w:r>
      <w:r w:rsidR="008954C4">
        <w:rPr>
          <w:lang w:val="af-ZA"/>
        </w:rPr>
        <w:t>Reëls</w:t>
      </w:r>
      <w:r w:rsidR="00173062">
        <w:rPr>
          <w:lang w:val="af-ZA"/>
        </w:rPr>
        <w:t xml:space="preserve"> vir die Behandeling van Vrouegevangenes en </w:t>
      </w:r>
      <w:r w:rsidR="00F73994">
        <w:rPr>
          <w:lang w:val="af-ZA"/>
        </w:rPr>
        <w:t xml:space="preserve">Nietoesighoudende </w:t>
      </w:r>
      <w:r w:rsidR="00107E08">
        <w:rPr>
          <w:lang w:val="af-ZA"/>
        </w:rPr>
        <w:t>Maatreëls</w:t>
      </w:r>
      <w:r w:rsidR="00F73994">
        <w:rPr>
          <w:lang w:val="af-ZA"/>
        </w:rPr>
        <w:t xml:space="preserve"> vir </w:t>
      </w:r>
      <w:r w:rsidR="008954C4">
        <w:rPr>
          <w:lang w:val="af-ZA"/>
        </w:rPr>
        <w:t>Vroueoortrede</w:t>
      </w:r>
      <w:r w:rsidR="00A91F34">
        <w:rPr>
          <w:lang w:val="af-ZA"/>
        </w:rPr>
        <w:t>r</w:t>
      </w:r>
      <w:r w:rsidR="008954C4">
        <w:rPr>
          <w:lang w:val="af-ZA"/>
        </w:rPr>
        <w:t>s (die Bangkok-reëls)</w:t>
      </w:r>
      <w:r w:rsidR="00D94668" w:rsidRPr="008111E7">
        <w:rPr>
          <w:lang w:val="af-ZA"/>
        </w:rPr>
        <w:t>;</w:t>
      </w:r>
    </w:p>
    <w:p w14:paraId="70CAB733" w14:textId="77777777" w:rsidR="00735FF9" w:rsidRPr="008111E7" w:rsidRDefault="00735FF9" w:rsidP="007526F7">
      <w:pPr>
        <w:pStyle w:val="BodyText"/>
        <w:jc w:val="both"/>
        <w:rPr>
          <w:sz w:val="22"/>
          <w:szCs w:val="22"/>
          <w:lang w:val="af-ZA"/>
        </w:rPr>
      </w:pPr>
    </w:p>
    <w:p w14:paraId="2BE3104C" w14:textId="58ECEDC8" w:rsidR="00735FF9" w:rsidRPr="008111E7" w:rsidRDefault="001C11A7" w:rsidP="007526F7">
      <w:pPr>
        <w:pStyle w:val="ListParagraph"/>
        <w:numPr>
          <w:ilvl w:val="0"/>
          <w:numId w:val="2"/>
        </w:numPr>
        <w:tabs>
          <w:tab w:val="left" w:pos="641"/>
        </w:tabs>
        <w:ind w:right="464"/>
        <w:jc w:val="both"/>
        <w:rPr>
          <w:lang w:val="af-ZA"/>
        </w:rPr>
      </w:pPr>
      <w:r>
        <w:rPr>
          <w:lang w:val="af-ZA"/>
        </w:rPr>
        <w:t xml:space="preserve">Vestig en ondersteun </w:t>
      </w:r>
      <w:r w:rsidR="005756CC">
        <w:rPr>
          <w:lang w:val="af-ZA"/>
        </w:rPr>
        <w:t>maatreëls</w:t>
      </w:r>
      <w:r>
        <w:rPr>
          <w:lang w:val="af-ZA"/>
        </w:rPr>
        <w:t xml:space="preserve"> om die skending van menseregte aan te spreek wat ervaar word deur vroue in situasies van gewapende konflik, veral </w:t>
      </w:r>
      <w:r w:rsidR="005756CC">
        <w:rPr>
          <w:lang w:val="af-ZA"/>
        </w:rPr>
        <w:t>seksuele</w:t>
      </w:r>
      <w:r>
        <w:rPr>
          <w:lang w:val="af-ZA"/>
        </w:rPr>
        <w:t xml:space="preserve"> geweld, en om</w:t>
      </w:r>
      <w:r w:rsidR="00CC2A41">
        <w:rPr>
          <w:lang w:val="af-ZA"/>
        </w:rPr>
        <w:t xml:space="preserve"> </w:t>
      </w:r>
      <w:r w:rsidR="00AE6FD6">
        <w:rPr>
          <w:lang w:val="af-ZA"/>
        </w:rPr>
        <w:t>oortreders van hierdie skendings verantwoordbaar te hou</w:t>
      </w:r>
      <w:r w:rsidR="00D94668" w:rsidRPr="008111E7">
        <w:rPr>
          <w:lang w:val="af-ZA"/>
        </w:rPr>
        <w:t>;</w:t>
      </w:r>
    </w:p>
    <w:p w14:paraId="40F4F552" w14:textId="77777777" w:rsidR="00735FF9" w:rsidRPr="008111E7" w:rsidRDefault="00735FF9" w:rsidP="007526F7">
      <w:pPr>
        <w:pStyle w:val="BodyText"/>
        <w:spacing w:before="5"/>
        <w:jc w:val="both"/>
        <w:rPr>
          <w:sz w:val="22"/>
          <w:szCs w:val="22"/>
          <w:lang w:val="af-ZA"/>
        </w:rPr>
      </w:pPr>
    </w:p>
    <w:p w14:paraId="10743018" w14:textId="41A42FA5" w:rsidR="00735FF9" w:rsidRPr="008111E7" w:rsidRDefault="00D94668" w:rsidP="007526F7">
      <w:pPr>
        <w:pStyle w:val="Heading2"/>
        <w:jc w:val="both"/>
        <w:rPr>
          <w:sz w:val="22"/>
          <w:szCs w:val="22"/>
          <w:lang w:val="af-ZA"/>
        </w:rPr>
      </w:pPr>
      <w:r w:rsidRPr="008111E7">
        <w:rPr>
          <w:sz w:val="22"/>
          <w:szCs w:val="22"/>
          <w:lang w:val="af-ZA"/>
        </w:rPr>
        <w:t>NHRI</w:t>
      </w:r>
      <w:r w:rsidR="00F75D5D">
        <w:rPr>
          <w:sz w:val="22"/>
          <w:szCs w:val="22"/>
          <w:lang w:val="af-ZA"/>
        </w:rPr>
        <w:t>’</w:t>
      </w:r>
      <w:r w:rsidRPr="008111E7">
        <w:rPr>
          <w:sz w:val="22"/>
          <w:szCs w:val="22"/>
          <w:lang w:val="af-ZA"/>
        </w:rPr>
        <w:t>s</w:t>
      </w:r>
      <w:r w:rsidRPr="008111E7">
        <w:rPr>
          <w:spacing w:val="-3"/>
          <w:sz w:val="22"/>
          <w:szCs w:val="22"/>
          <w:lang w:val="af-ZA"/>
        </w:rPr>
        <w:t xml:space="preserve"> </w:t>
      </w:r>
      <w:r w:rsidR="00F75D5D">
        <w:rPr>
          <w:sz w:val="22"/>
          <w:szCs w:val="22"/>
          <w:lang w:val="af-ZA"/>
        </w:rPr>
        <w:t>en die gesondheid en reproduktiewe regte van vroue</w:t>
      </w:r>
    </w:p>
    <w:p w14:paraId="5465D25F" w14:textId="77777777" w:rsidR="00735FF9" w:rsidRPr="008111E7" w:rsidRDefault="00735FF9" w:rsidP="007526F7">
      <w:pPr>
        <w:pStyle w:val="BodyText"/>
        <w:spacing w:before="7"/>
        <w:jc w:val="both"/>
        <w:rPr>
          <w:b/>
          <w:sz w:val="22"/>
          <w:szCs w:val="22"/>
          <w:lang w:val="af-ZA"/>
        </w:rPr>
      </w:pPr>
    </w:p>
    <w:p w14:paraId="6144758E" w14:textId="7D8067EF" w:rsidR="00735FF9" w:rsidRPr="008111E7" w:rsidRDefault="00EB490E" w:rsidP="007526F7">
      <w:pPr>
        <w:pStyle w:val="ListParagraph"/>
        <w:numPr>
          <w:ilvl w:val="0"/>
          <w:numId w:val="2"/>
        </w:numPr>
        <w:tabs>
          <w:tab w:val="left" w:pos="641"/>
        </w:tabs>
        <w:ind w:right="297"/>
        <w:jc w:val="both"/>
        <w:rPr>
          <w:lang w:val="af-ZA"/>
        </w:rPr>
      </w:pPr>
      <w:r>
        <w:rPr>
          <w:lang w:val="af-ZA"/>
        </w:rPr>
        <w:t>Beskerm en bevorder reproduktiewe regte sonder enige diskrimin</w:t>
      </w:r>
      <w:r w:rsidR="00465CCC">
        <w:rPr>
          <w:lang w:val="af-ZA"/>
        </w:rPr>
        <w:t>asie</w:t>
      </w:r>
      <w:r>
        <w:rPr>
          <w:lang w:val="af-ZA"/>
        </w:rPr>
        <w:t xml:space="preserve"> </w:t>
      </w:r>
      <w:r w:rsidR="0035739E">
        <w:rPr>
          <w:lang w:val="af-ZA"/>
        </w:rPr>
        <w:t>en erken dat reproduktiewe regte die reg insluit tot die hoogste bekombare standaard van seksuele en reproduktiewe gesondheid, die reg van almal om vryelik en verantwoordelik te besluit oor die getal kinders</w:t>
      </w:r>
      <w:r w:rsidR="00596AF9">
        <w:rPr>
          <w:lang w:val="af-ZA"/>
        </w:rPr>
        <w:t xml:space="preserve">, </w:t>
      </w:r>
      <w:r w:rsidR="0035739E">
        <w:rPr>
          <w:lang w:val="af-ZA"/>
        </w:rPr>
        <w:t xml:space="preserve">die </w:t>
      </w:r>
      <w:r w:rsidR="00E5146C">
        <w:rPr>
          <w:lang w:val="af-ZA"/>
        </w:rPr>
        <w:t>spasiëring</w:t>
      </w:r>
      <w:r w:rsidR="00596AF9">
        <w:rPr>
          <w:lang w:val="af-ZA"/>
        </w:rPr>
        <w:t xml:space="preserve"> tussen kinders en </w:t>
      </w:r>
      <w:r w:rsidR="00471CF2">
        <w:rPr>
          <w:lang w:val="af-ZA"/>
        </w:rPr>
        <w:t>die tydsberekening van</w:t>
      </w:r>
      <w:r w:rsidR="0035739E">
        <w:rPr>
          <w:lang w:val="af-ZA"/>
        </w:rPr>
        <w:t xml:space="preserve"> kinders en oor sake wat verband hou met hulle seksualiteit en om die inligting en </w:t>
      </w:r>
      <w:r w:rsidR="00C30A9D">
        <w:rPr>
          <w:lang w:val="af-ZA"/>
        </w:rPr>
        <w:t xml:space="preserve">middele te </w:t>
      </w:r>
      <w:r w:rsidR="008D41E0">
        <w:rPr>
          <w:lang w:val="af-ZA"/>
        </w:rPr>
        <w:t>hê</w:t>
      </w:r>
      <w:r w:rsidR="00C30A9D">
        <w:rPr>
          <w:lang w:val="af-ZA"/>
        </w:rPr>
        <w:t xml:space="preserve"> om dit vry van diskriminasie, geweld of </w:t>
      </w:r>
      <w:r w:rsidR="008D41E0">
        <w:rPr>
          <w:lang w:val="af-ZA"/>
        </w:rPr>
        <w:t xml:space="preserve">dwang te doen, soos uiteengesit in die Beijing-platform vir </w:t>
      </w:r>
      <w:r w:rsidR="00A60A65">
        <w:rPr>
          <w:lang w:val="af-ZA"/>
        </w:rPr>
        <w:t xml:space="preserve">Aksie en die Aksieprogram </w:t>
      </w:r>
      <w:r w:rsidR="00E7239F">
        <w:rPr>
          <w:lang w:val="af-ZA"/>
        </w:rPr>
        <w:t xml:space="preserve">van die </w:t>
      </w:r>
      <w:r w:rsidR="00E7239F" w:rsidRPr="00B76B06">
        <w:rPr>
          <w:lang w:val="af-ZA"/>
        </w:rPr>
        <w:t>Internasionale Konferensie oor</w:t>
      </w:r>
      <w:r w:rsidR="00E7239F">
        <w:rPr>
          <w:lang w:val="af-ZA"/>
        </w:rPr>
        <w:t xml:space="preserve"> Bevolking en Ontwikkeling</w:t>
      </w:r>
      <w:r w:rsidR="00635E7F">
        <w:rPr>
          <w:lang w:val="af-ZA"/>
        </w:rPr>
        <w:t>;</w:t>
      </w:r>
    </w:p>
    <w:p w14:paraId="1A5EA9C5" w14:textId="77777777" w:rsidR="00735FF9" w:rsidRPr="007526F7" w:rsidRDefault="00735FF9" w:rsidP="007526F7">
      <w:pPr>
        <w:jc w:val="both"/>
        <w:sectPr w:rsidR="00735FF9" w:rsidRPr="007526F7" w:rsidSect="000154D0">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p>
    <w:p w14:paraId="3CA3B499" w14:textId="1D75E7B5" w:rsidR="00735FF9" w:rsidRPr="00CE6CE8" w:rsidRDefault="008054E0" w:rsidP="00CE6CE8">
      <w:pPr>
        <w:pStyle w:val="ListParagraph"/>
        <w:numPr>
          <w:ilvl w:val="0"/>
          <w:numId w:val="2"/>
        </w:numPr>
        <w:tabs>
          <w:tab w:val="left" w:pos="641"/>
        </w:tabs>
        <w:spacing w:before="72"/>
        <w:ind w:right="414"/>
        <w:jc w:val="both"/>
        <w:rPr>
          <w:lang w:val="af-ZA"/>
        </w:rPr>
      </w:pPr>
      <w:r>
        <w:rPr>
          <w:lang w:val="af-ZA"/>
        </w:rPr>
        <w:lastRenderedPageBreak/>
        <w:t>Aanmoediging en hulp</w:t>
      </w:r>
      <w:r w:rsidR="005639FE">
        <w:rPr>
          <w:lang w:val="af-ZA"/>
        </w:rPr>
        <w:t xml:space="preserve"> met die samestelling van ’n bewysbasis (bv. </w:t>
      </w:r>
      <w:r w:rsidR="00C873A3">
        <w:rPr>
          <w:lang w:val="af-ZA"/>
        </w:rPr>
        <w:t>d</w:t>
      </w:r>
      <w:r w:rsidR="005639FE">
        <w:rPr>
          <w:lang w:val="af-ZA"/>
        </w:rPr>
        <w:t>ata, navrae, navorsing)</w:t>
      </w:r>
      <w:r w:rsidR="00C873A3">
        <w:rPr>
          <w:lang w:val="af-ZA"/>
        </w:rPr>
        <w:t xml:space="preserve"> met betrekking tot die uitoefening van reproduktiewe regte en die reg tot seksuele en reproduktiewe gesondheid</w:t>
      </w:r>
      <w:r w:rsidR="00CB6AF4">
        <w:rPr>
          <w:lang w:val="af-ZA"/>
        </w:rPr>
        <w:t xml:space="preserve">, </w:t>
      </w:r>
      <w:r w:rsidR="007B733E">
        <w:rPr>
          <w:lang w:val="af-ZA"/>
        </w:rPr>
        <w:t>insluitend maar nie beperk nie tot gevalle van de jure</w:t>
      </w:r>
      <w:r w:rsidR="002228BA">
        <w:rPr>
          <w:lang w:val="af-ZA"/>
        </w:rPr>
        <w:t>-</w:t>
      </w:r>
      <w:r w:rsidR="007B733E">
        <w:rPr>
          <w:lang w:val="af-ZA"/>
        </w:rPr>
        <w:t xml:space="preserve"> en de facto</w:t>
      </w:r>
      <w:r w:rsidR="003727A2">
        <w:rPr>
          <w:lang w:val="af-ZA"/>
        </w:rPr>
        <w:t>-d</w:t>
      </w:r>
      <w:r w:rsidR="007B733E">
        <w:rPr>
          <w:lang w:val="af-ZA"/>
        </w:rPr>
        <w:t>iskriminasie</w:t>
      </w:r>
      <w:r w:rsidR="003727A2">
        <w:rPr>
          <w:lang w:val="af-ZA"/>
        </w:rPr>
        <w:t xml:space="preserve"> ten opsigte van </w:t>
      </w:r>
      <w:r w:rsidR="00FD1DE8">
        <w:rPr>
          <w:lang w:val="af-ZA"/>
        </w:rPr>
        <w:t>toegang tot seksuele en reproduktiewe gesondheidsorg en -dienste, gedwonge sterilisasie, gedwon</w:t>
      </w:r>
      <w:r w:rsidR="00202D92">
        <w:rPr>
          <w:lang w:val="af-ZA"/>
        </w:rPr>
        <w:t>ge</w:t>
      </w:r>
      <w:r w:rsidR="00FD1DE8">
        <w:rPr>
          <w:lang w:val="af-ZA"/>
        </w:rPr>
        <w:t xml:space="preserve"> aborsie, kinderhuwelike, gedwonge huwelike</w:t>
      </w:r>
      <w:r w:rsidR="00202D92">
        <w:rPr>
          <w:lang w:val="af-ZA"/>
        </w:rPr>
        <w:t>, v</w:t>
      </w:r>
      <w:r w:rsidR="00202D92" w:rsidRPr="00202D92">
        <w:rPr>
          <w:lang w:val="af-ZA"/>
        </w:rPr>
        <w:t>roulike genitale verminking</w:t>
      </w:r>
      <w:r w:rsidR="00202D92">
        <w:rPr>
          <w:lang w:val="af-ZA"/>
        </w:rPr>
        <w:t xml:space="preserve">/snyding, </w:t>
      </w:r>
      <w:r w:rsidR="00CE6CE8" w:rsidRPr="00CE6CE8">
        <w:rPr>
          <w:lang w:val="af-ZA"/>
        </w:rPr>
        <w:t xml:space="preserve">bevooroordeelde geslagseleksie </w:t>
      </w:r>
      <w:r w:rsidR="00CE6CE8">
        <w:rPr>
          <w:lang w:val="af-ZA"/>
        </w:rPr>
        <w:t>en ander</w:t>
      </w:r>
      <w:r w:rsidR="007A2764">
        <w:rPr>
          <w:lang w:val="af-ZA"/>
        </w:rPr>
        <w:t xml:space="preserve"> skadelike praktyke</w:t>
      </w:r>
      <w:r w:rsidR="00D94668" w:rsidRPr="00CE6CE8">
        <w:rPr>
          <w:lang w:val="af-ZA"/>
        </w:rPr>
        <w:t>;</w:t>
      </w:r>
    </w:p>
    <w:p w14:paraId="6F5416BD" w14:textId="77777777" w:rsidR="00735FF9" w:rsidRPr="00DB2566" w:rsidRDefault="00735FF9" w:rsidP="007526F7">
      <w:pPr>
        <w:pStyle w:val="BodyText"/>
        <w:jc w:val="both"/>
        <w:rPr>
          <w:sz w:val="22"/>
          <w:szCs w:val="22"/>
          <w:lang w:val="af-ZA"/>
        </w:rPr>
      </w:pPr>
    </w:p>
    <w:p w14:paraId="07F9439B" w14:textId="6A10DA73" w:rsidR="00735FF9" w:rsidRPr="00DB2566" w:rsidRDefault="00D327F1" w:rsidP="007526F7">
      <w:pPr>
        <w:pStyle w:val="ListParagraph"/>
        <w:numPr>
          <w:ilvl w:val="0"/>
          <w:numId w:val="2"/>
        </w:numPr>
        <w:tabs>
          <w:tab w:val="left" w:pos="641"/>
        </w:tabs>
        <w:ind w:right="413"/>
        <w:jc w:val="both"/>
        <w:rPr>
          <w:lang w:val="af-ZA"/>
        </w:rPr>
      </w:pPr>
      <w:r>
        <w:rPr>
          <w:lang w:val="af-ZA"/>
        </w:rPr>
        <w:t>Hersien nasionale wette en administratiewe regulasies</w:t>
      </w:r>
      <w:r w:rsidR="00E51931">
        <w:rPr>
          <w:lang w:val="af-ZA"/>
        </w:rPr>
        <w:t xml:space="preserve"> ten opsigte van reproduktiewe regte soos dié </w:t>
      </w:r>
      <w:r w:rsidR="00644DC1">
        <w:rPr>
          <w:lang w:val="af-ZA"/>
        </w:rPr>
        <w:t>wat</w:t>
      </w:r>
      <w:r w:rsidR="00325226">
        <w:rPr>
          <w:lang w:val="af-ZA"/>
        </w:rPr>
        <w:t xml:space="preserve"> gesins-, seksuele en reproduktiewe </w:t>
      </w:r>
      <w:r w:rsidR="00BB7D33">
        <w:rPr>
          <w:lang w:val="af-ZA"/>
        </w:rPr>
        <w:t xml:space="preserve">regte beheer, onder andere </w:t>
      </w:r>
      <w:r w:rsidR="00477749">
        <w:rPr>
          <w:lang w:val="af-ZA"/>
        </w:rPr>
        <w:t xml:space="preserve">diskriminerende </w:t>
      </w:r>
      <w:r w:rsidR="00BB7D33">
        <w:rPr>
          <w:lang w:val="af-ZA"/>
        </w:rPr>
        <w:t xml:space="preserve">wette </w:t>
      </w:r>
      <w:r w:rsidR="00532724">
        <w:rPr>
          <w:lang w:val="af-ZA"/>
        </w:rPr>
        <w:t>of wette wat toegang tot seksuele en reproduktiewe gesondheidsdienst</w:t>
      </w:r>
      <w:r w:rsidR="009A5FE1">
        <w:rPr>
          <w:lang w:val="af-ZA"/>
        </w:rPr>
        <w:t>e kriminaliseer</w:t>
      </w:r>
      <w:r w:rsidR="009A070F">
        <w:rPr>
          <w:lang w:val="af-ZA"/>
        </w:rPr>
        <w:t>,</w:t>
      </w:r>
      <w:r w:rsidR="004F317A">
        <w:rPr>
          <w:lang w:val="af-ZA"/>
        </w:rPr>
        <w:t xml:space="preserve"> en </w:t>
      </w:r>
      <w:r w:rsidR="00995849">
        <w:rPr>
          <w:lang w:val="af-ZA"/>
        </w:rPr>
        <w:t xml:space="preserve">maak aanbevelings om State te help om </w:t>
      </w:r>
      <w:r w:rsidR="00E057C5">
        <w:rPr>
          <w:lang w:val="af-ZA"/>
        </w:rPr>
        <w:t>te voldoen aan hulle menseregteverpligtinge</w:t>
      </w:r>
      <w:r w:rsidR="00D94668" w:rsidRPr="00DB2566">
        <w:rPr>
          <w:lang w:val="af-ZA"/>
        </w:rPr>
        <w:t>;</w:t>
      </w:r>
    </w:p>
    <w:p w14:paraId="00A33700" w14:textId="77777777" w:rsidR="00735FF9" w:rsidRPr="00DB2566" w:rsidRDefault="00735FF9" w:rsidP="007526F7">
      <w:pPr>
        <w:pStyle w:val="BodyText"/>
        <w:spacing w:before="1"/>
        <w:jc w:val="both"/>
        <w:rPr>
          <w:sz w:val="22"/>
          <w:szCs w:val="22"/>
          <w:lang w:val="af-ZA"/>
        </w:rPr>
      </w:pPr>
    </w:p>
    <w:p w14:paraId="1081BC7E" w14:textId="73C0FC72" w:rsidR="00735FF9" w:rsidRPr="00DB2566" w:rsidRDefault="009D1E08" w:rsidP="007526F7">
      <w:pPr>
        <w:pStyle w:val="ListParagraph"/>
        <w:numPr>
          <w:ilvl w:val="0"/>
          <w:numId w:val="2"/>
        </w:numPr>
        <w:tabs>
          <w:tab w:val="left" w:pos="641"/>
        </w:tabs>
        <w:ind w:right="536"/>
        <w:jc w:val="both"/>
        <w:rPr>
          <w:lang w:val="af-ZA"/>
        </w:rPr>
      </w:pPr>
      <w:r>
        <w:rPr>
          <w:lang w:val="af-ZA"/>
        </w:rPr>
        <w:t xml:space="preserve">Bevorder </w:t>
      </w:r>
      <w:r w:rsidR="00687E2F">
        <w:rPr>
          <w:lang w:val="af-ZA"/>
        </w:rPr>
        <w:t>maatreëls</w:t>
      </w:r>
      <w:r>
        <w:rPr>
          <w:lang w:val="af-ZA"/>
        </w:rPr>
        <w:t xml:space="preserve"> om toegang te verseker tot </w:t>
      </w:r>
      <w:r w:rsidR="00687E2F">
        <w:rPr>
          <w:lang w:val="af-ZA"/>
        </w:rPr>
        <w:t xml:space="preserve">omvattende seksuele en reproduktiewe </w:t>
      </w:r>
      <w:r w:rsidR="00544FD8">
        <w:rPr>
          <w:lang w:val="af-ZA"/>
        </w:rPr>
        <w:t>gesondheidsinligting en -dienste en om hindernisse te verwyder wat sulke toegang verh</w:t>
      </w:r>
      <w:r w:rsidR="00F365C9">
        <w:rPr>
          <w:lang w:val="af-ZA"/>
        </w:rPr>
        <w:t>oed</w:t>
      </w:r>
      <w:r w:rsidR="00544FD8">
        <w:rPr>
          <w:lang w:val="af-ZA"/>
        </w:rPr>
        <w:t xml:space="preserve">, en </w:t>
      </w:r>
      <w:r w:rsidR="006B6048">
        <w:rPr>
          <w:lang w:val="af-ZA"/>
        </w:rPr>
        <w:t>die ondersteuning van die vestiging van verantwoordbaarheid</w:t>
      </w:r>
      <w:r w:rsidR="006660E6">
        <w:rPr>
          <w:lang w:val="af-ZA"/>
        </w:rPr>
        <w:t>sm</w:t>
      </w:r>
      <w:r w:rsidR="006B6048">
        <w:rPr>
          <w:lang w:val="af-ZA"/>
        </w:rPr>
        <w:t>eganismes</w:t>
      </w:r>
      <w:r w:rsidR="00323B06">
        <w:rPr>
          <w:lang w:val="af-ZA"/>
        </w:rPr>
        <w:t xml:space="preserve"> vir die doeltreffende toepassing van die wette en voorsiening van regsmiddele wanneer verpligtinge </w:t>
      </w:r>
      <w:r w:rsidR="006660E6">
        <w:rPr>
          <w:lang w:val="af-ZA"/>
        </w:rPr>
        <w:t>geskend is</w:t>
      </w:r>
      <w:r w:rsidR="00D94668" w:rsidRPr="00DB2566">
        <w:rPr>
          <w:lang w:val="af-ZA"/>
        </w:rPr>
        <w:t>;</w:t>
      </w:r>
    </w:p>
    <w:p w14:paraId="5C28D7CF" w14:textId="77777777" w:rsidR="00735FF9" w:rsidRPr="00DB2566" w:rsidRDefault="00735FF9" w:rsidP="007526F7">
      <w:pPr>
        <w:pStyle w:val="BodyText"/>
        <w:jc w:val="both"/>
        <w:rPr>
          <w:sz w:val="22"/>
          <w:szCs w:val="22"/>
          <w:lang w:val="af-ZA"/>
        </w:rPr>
      </w:pPr>
    </w:p>
    <w:p w14:paraId="25EC01B8" w14:textId="47E1F6E3" w:rsidR="00735FF9" w:rsidRPr="00DB2566" w:rsidRDefault="00413B0F" w:rsidP="007526F7">
      <w:pPr>
        <w:pStyle w:val="BodyText"/>
        <w:ind w:left="280"/>
        <w:jc w:val="both"/>
        <w:rPr>
          <w:sz w:val="22"/>
          <w:szCs w:val="22"/>
          <w:lang w:val="af-ZA"/>
        </w:rPr>
      </w:pPr>
      <w:r w:rsidRPr="00DB2566">
        <w:rPr>
          <w:sz w:val="22"/>
          <w:szCs w:val="22"/>
          <w:lang w:val="af-ZA"/>
        </w:rPr>
        <w:t>Die Konferensie het ook ooreengekom die ICC</w:t>
      </w:r>
      <w:r w:rsidR="00191657" w:rsidRPr="00DB2566">
        <w:rPr>
          <w:sz w:val="22"/>
          <w:szCs w:val="22"/>
          <w:lang w:val="af-ZA"/>
        </w:rPr>
        <w:t xml:space="preserve"> moet</w:t>
      </w:r>
      <w:r w:rsidR="00D94668" w:rsidRPr="00DB2566">
        <w:rPr>
          <w:sz w:val="22"/>
          <w:szCs w:val="22"/>
          <w:lang w:val="af-ZA"/>
        </w:rPr>
        <w:t>:</w:t>
      </w:r>
    </w:p>
    <w:p w14:paraId="6A0AC602" w14:textId="77777777" w:rsidR="00735FF9" w:rsidRPr="00DB2566" w:rsidRDefault="00735FF9" w:rsidP="007526F7">
      <w:pPr>
        <w:pStyle w:val="BodyText"/>
        <w:jc w:val="both"/>
        <w:rPr>
          <w:sz w:val="22"/>
          <w:szCs w:val="22"/>
          <w:lang w:val="af-ZA"/>
        </w:rPr>
      </w:pPr>
    </w:p>
    <w:p w14:paraId="3A5B3695" w14:textId="6AEBE1DC" w:rsidR="00735FF9" w:rsidRPr="00DB2566" w:rsidRDefault="004207B5" w:rsidP="007526F7">
      <w:pPr>
        <w:pStyle w:val="ListParagraph"/>
        <w:numPr>
          <w:ilvl w:val="0"/>
          <w:numId w:val="2"/>
        </w:numPr>
        <w:tabs>
          <w:tab w:val="left" w:pos="641"/>
        </w:tabs>
        <w:spacing w:before="1"/>
        <w:ind w:right="263"/>
        <w:jc w:val="both"/>
        <w:rPr>
          <w:lang w:val="af-ZA"/>
        </w:rPr>
      </w:pPr>
      <w:r w:rsidRPr="00DB2566">
        <w:rPr>
          <w:lang w:val="af-ZA"/>
        </w:rPr>
        <w:t xml:space="preserve">Gedurende sy algemene jaarvergaderings ’n sessie wy aan die rol van NHRI’s </w:t>
      </w:r>
      <w:r w:rsidR="005A0FA7">
        <w:rPr>
          <w:lang w:val="af-ZA"/>
        </w:rPr>
        <w:t>in</w:t>
      </w:r>
      <w:r w:rsidR="00352051" w:rsidRPr="00DB2566">
        <w:rPr>
          <w:lang w:val="af-ZA"/>
        </w:rPr>
        <w:t xml:space="preserve"> die bevordering en beskerming van vroueregte</w:t>
      </w:r>
      <w:r w:rsidR="00D94668" w:rsidRPr="00DB2566">
        <w:rPr>
          <w:lang w:val="af-ZA"/>
        </w:rPr>
        <w:t>;</w:t>
      </w:r>
    </w:p>
    <w:p w14:paraId="5849D5A2" w14:textId="77777777" w:rsidR="00735FF9" w:rsidRPr="00DB2566" w:rsidRDefault="00735FF9" w:rsidP="007526F7">
      <w:pPr>
        <w:pStyle w:val="BodyText"/>
        <w:spacing w:before="11"/>
        <w:jc w:val="both"/>
        <w:rPr>
          <w:sz w:val="22"/>
          <w:szCs w:val="22"/>
          <w:lang w:val="af-ZA"/>
        </w:rPr>
      </w:pPr>
    </w:p>
    <w:p w14:paraId="23958A16" w14:textId="2F834A5D" w:rsidR="00735FF9" w:rsidRPr="00DB2566" w:rsidRDefault="009723BD" w:rsidP="007526F7">
      <w:pPr>
        <w:pStyle w:val="ListParagraph"/>
        <w:numPr>
          <w:ilvl w:val="0"/>
          <w:numId w:val="2"/>
        </w:numPr>
        <w:tabs>
          <w:tab w:val="left" w:pos="641"/>
        </w:tabs>
        <w:ind w:right="396"/>
        <w:jc w:val="both"/>
        <w:rPr>
          <w:lang w:val="af-ZA"/>
        </w:rPr>
      </w:pPr>
      <w:r>
        <w:rPr>
          <w:lang w:val="af-ZA"/>
        </w:rPr>
        <w:t xml:space="preserve">’n </w:t>
      </w:r>
      <w:r w:rsidR="005A0FA7">
        <w:rPr>
          <w:lang w:val="af-ZA"/>
        </w:rPr>
        <w:t xml:space="preserve">Pluralistiese </w:t>
      </w:r>
      <w:r w:rsidR="00365A81">
        <w:rPr>
          <w:lang w:val="af-ZA"/>
        </w:rPr>
        <w:t xml:space="preserve">samestelling van </w:t>
      </w:r>
      <w:r w:rsidR="00D94668" w:rsidRPr="00DB2566">
        <w:rPr>
          <w:lang w:val="af-ZA"/>
        </w:rPr>
        <w:t>NHRI</w:t>
      </w:r>
      <w:r w:rsidR="00365A81">
        <w:rPr>
          <w:lang w:val="af-ZA"/>
        </w:rPr>
        <w:t>’</w:t>
      </w:r>
      <w:r w:rsidR="00D94668" w:rsidRPr="00DB2566">
        <w:rPr>
          <w:lang w:val="af-ZA"/>
        </w:rPr>
        <w:t xml:space="preserve">s </w:t>
      </w:r>
      <w:r w:rsidR="005A0FA7">
        <w:rPr>
          <w:lang w:val="af-ZA"/>
        </w:rPr>
        <w:t xml:space="preserve">bevorder </w:t>
      </w:r>
      <w:r w:rsidR="006F6E25">
        <w:rPr>
          <w:lang w:val="af-ZA"/>
        </w:rPr>
        <w:t xml:space="preserve">soos vereis deur die </w:t>
      </w:r>
      <w:r w:rsidR="00F5312A">
        <w:rPr>
          <w:lang w:val="af-ZA"/>
        </w:rPr>
        <w:t>Parys-beginsels</w:t>
      </w:r>
      <w:r w:rsidR="003401E2">
        <w:rPr>
          <w:lang w:val="af-ZA"/>
        </w:rPr>
        <w:t xml:space="preserve"> waar daar ag geslaan word op die konteks van geslag, etnisiteit of minderheidstatus</w:t>
      </w:r>
      <w:r w:rsidR="00277DE0">
        <w:rPr>
          <w:lang w:val="af-ZA"/>
        </w:rPr>
        <w:t xml:space="preserve">, wat ook sy subkomitee oor </w:t>
      </w:r>
      <w:r w:rsidR="0013716A">
        <w:rPr>
          <w:lang w:val="af-ZA"/>
        </w:rPr>
        <w:t>akkreditasie</w:t>
      </w:r>
      <w:r w:rsidR="00277DE0">
        <w:rPr>
          <w:lang w:val="af-ZA"/>
        </w:rPr>
        <w:t xml:space="preserve"> insluit. </w:t>
      </w:r>
      <w:r w:rsidR="00A272E4">
        <w:rPr>
          <w:lang w:val="af-ZA"/>
        </w:rPr>
        <w:t xml:space="preserve">Dit beteken onder andere die gelyke verteenwoordiging en deelname van vroue in die </w:t>
      </w:r>
      <w:r w:rsidR="00D94668" w:rsidRPr="00DB2566">
        <w:rPr>
          <w:lang w:val="af-ZA"/>
        </w:rPr>
        <w:t>NHRI;</w:t>
      </w:r>
    </w:p>
    <w:p w14:paraId="3ADF267D" w14:textId="77777777" w:rsidR="00735FF9" w:rsidRPr="00DB2566" w:rsidRDefault="00735FF9" w:rsidP="007526F7">
      <w:pPr>
        <w:pStyle w:val="BodyText"/>
        <w:jc w:val="both"/>
        <w:rPr>
          <w:sz w:val="22"/>
          <w:szCs w:val="22"/>
          <w:lang w:val="af-ZA"/>
        </w:rPr>
      </w:pPr>
    </w:p>
    <w:p w14:paraId="1DD4619A" w14:textId="48006929" w:rsidR="00735FF9" w:rsidRPr="00DB2566" w:rsidRDefault="009743BB" w:rsidP="007526F7">
      <w:pPr>
        <w:pStyle w:val="ListParagraph"/>
        <w:numPr>
          <w:ilvl w:val="0"/>
          <w:numId w:val="2"/>
        </w:numPr>
        <w:tabs>
          <w:tab w:val="left" w:pos="641"/>
        </w:tabs>
        <w:ind w:right="484"/>
        <w:jc w:val="both"/>
        <w:rPr>
          <w:lang w:val="af-ZA"/>
        </w:rPr>
      </w:pPr>
      <w:r>
        <w:rPr>
          <w:lang w:val="af-ZA"/>
        </w:rPr>
        <w:t xml:space="preserve">Aanhou </w:t>
      </w:r>
      <w:r w:rsidR="001D6AEA">
        <w:rPr>
          <w:lang w:val="af-ZA"/>
        </w:rPr>
        <w:t xml:space="preserve">met hulle voorspraak vir die onafhanklike deelname van </w:t>
      </w:r>
      <w:r w:rsidR="00D94668" w:rsidRPr="00DB2566">
        <w:rPr>
          <w:lang w:val="af-ZA"/>
        </w:rPr>
        <w:t>A-status NHRI</w:t>
      </w:r>
      <w:r w:rsidR="001D6AEA">
        <w:rPr>
          <w:lang w:val="af-ZA"/>
        </w:rPr>
        <w:t>’</w:t>
      </w:r>
      <w:r w:rsidR="00D94668" w:rsidRPr="00DB2566">
        <w:rPr>
          <w:lang w:val="af-ZA"/>
        </w:rPr>
        <w:t xml:space="preserve">s </w:t>
      </w:r>
      <w:r w:rsidR="001D6AEA">
        <w:rPr>
          <w:lang w:val="af-ZA"/>
        </w:rPr>
        <w:t xml:space="preserve">by die </w:t>
      </w:r>
      <w:r w:rsidR="00D94668" w:rsidRPr="00DB2566">
        <w:rPr>
          <w:lang w:val="af-ZA"/>
        </w:rPr>
        <w:t xml:space="preserve">UN CSW, </w:t>
      </w:r>
      <w:r w:rsidR="00AF5865">
        <w:rPr>
          <w:lang w:val="af-ZA"/>
        </w:rPr>
        <w:t xml:space="preserve">soos aangemoedig </w:t>
      </w:r>
      <w:r w:rsidR="00005964">
        <w:rPr>
          <w:lang w:val="af-ZA"/>
        </w:rPr>
        <w:t>deur</w:t>
      </w:r>
      <w:r w:rsidR="00AF5865">
        <w:rPr>
          <w:lang w:val="af-ZA"/>
        </w:rPr>
        <w:t xml:space="preserve"> </w:t>
      </w:r>
      <w:r w:rsidR="00C92E1D">
        <w:rPr>
          <w:lang w:val="af-ZA"/>
        </w:rPr>
        <w:t xml:space="preserve">die VN se Menseregteraad </w:t>
      </w:r>
      <w:r w:rsidR="00D94668" w:rsidRPr="00DB2566">
        <w:rPr>
          <w:lang w:val="af-ZA"/>
        </w:rPr>
        <w:t xml:space="preserve">20/14, </w:t>
      </w:r>
      <w:r w:rsidR="00C92E1D">
        <w:rPr>
          <w:lang w:val="af-ZA"/>
        </w:rPr>
        <w:t xml:space="preserve">en </w:t>
      </w:r>
      <w:r w:rsidR="009F3920">
        <w:rPr>
          <w:lang w:val="af-ZA"/>
        </w:rPr>
        <w:t>aan</w:t>
      </w:r>
      <w:r w:rsidR="00852204">
        <w:rPr>
          <w:lang w:val="af-ZA"/>
        </w:rPr>
        <w:t>sporing</w:t>
      </w:r>
      <w:r w:rsidR="009F3920">
        <w:rPr>
          <w:lang w:val="af-ZA"/>
        </w:rPr>
        <w:t xml:space="preserve"> </w:t>
      </w:r>
      <w:r w:rsidR="00B126DC">
        <w:rPr>
          <w:lang w:val="af-ZA"/>
        </w:rPr>
        <w:t xml:space="preserve">van </w:t>
      </w:r>
      <w:r w:rsidR="009F3920">
        <w:rPr>
          <w:lang w:val="af-ZA"/>
        </w:rPr>
        <w:t xml:space="preserve">die </w:t>
      </w:r>
      <w:r w:rsidR="00D94668" w:rsidRPr="00DB2566">
        <w:rPr>
          <w:lang w:val="af-ZA"/>
        </w:rPr>
        <w:t xml:space="preserve">ICC, </w:t>
      </w:r>
      <w:r w:rsidR="009F3920">
        <w:rPr>
          <w:lang w:val="af-ZA"/>
        </w:rPr>
        <w:t>sy streeks-</w:t>
      </w:r>
      <w:r w:rsidR="00D94668" w:rsidRPr="00DB2566">
        <w:rPr>
          <w:lang w:val="af-ZA"/>
        </w:rPr>
        <w:t xml:space="preserve">NHRI </w:t>
      </w:r>
      <w:r w:rsidR="00383AFE">
        <w:rPr>
          <w:lang w:val="af-ZA"/>
        </w:rPr>
        <w:t xml:space="preserve">se </w:t>
      </w:r>
      <w:r w:rsidR="00B425B5">
        <w:rPr>
          <w:lang w:val="af-ZA"/>
        </w:rPr>
        <w:t>koördinerende</w:t>
      </w:r>
      <w:r w:rsidR="00383AFE">
        <w:rPr>
          <w:lang w:val="af-ZA"/>
        </w:rPr>
        <w:t xml:space="preserve"> komitees en </w:t>
      </w:r>
      <w:r w:rsidR="00D94668" w:rsidRPr="00DB2566">
        <w:rPr>
          <w:lang w:val="af-ZA"/>
        </w:rPr>
        <w:t>NHRI</w:t>
      </w:r>
      <w:r w:rsidR="00383AFE">
        <w:rPr>
          <w:lang w:val="af-ZA"/>
        </w:rPr>
        <w:t>’</w:t>
      </w:r>
      <w:r w:rsidR="00D94668" w:rsidRPr="00DB2566">
        <w:rPr>
          <w:lang w:val="af-ZA"/>
        </w:rPr>
        <w:t xml:space="preserve">s </w:t>
      </w:r>
      <w:r w:rsidR="00383AFE">
        <w:rPr>
          <w:lang w:val="af-ZA"/>
        </w:rPr>
        <w:t xml:space="preserve">om betrokke te raak, saam met hulle onderskeie regerings waar toepaslik, by die </w:t>
      </w:r>
      <w:r w:rsidR="006F496C">
        <w:rPr>
          <w:lang w:val="af-ZA"/>
        </w:rPr>
        <w:t>57</w:t>
      </w:r>
      <w:r w:rsidR="006F496C" w:rsidRPr="006F496C">
        <w:rPr>
          <w:vertAlign w:val="superscript"/>
          <w:lang w:val="af-ZA"/>
        </w:rPr>
        <w:t>ste</w:t>
      </w:r>
      <w:r w:rsidR="006F496C">
        <w:rPr>
          <w:lang w:val="af-ZA"/>
        </w:rPr>
        <w:t xml:space="preserve"> sessie van </w:t>
      </w:r>
      <w:r w:rsidR="00D94668" w:rsidRPr="00DB2566">
        <w:rPr>
          <w:lang w:val="af-ZA"/>
        </w:rPr>
        <w:t>CSW (4 to</w:t>
      </w:r>
      <w:r w:rsidR="006F496C">
        <w:rPr>
          <w:lang w:val="af-ZA"/>
        </w:rPr>
        <w:t>t</w:t>
      </w:r>
      <w:r w:rsidR="00852204">
        <w:rPr>
          <w:lang w:val="af-ZA"/>
        </w:rPr>
        <w:t xml:space="preserve"> </w:t>
      </w:r>
      <w:r w:rsidR="00D94668" w:rsidRPr="00DB2566">
        <w:rPr>
          <w:lang w:val="af-ZA"/>
        </w:rPr>
        <w:t>15 Ma</w:t>
      </w:r>
      <w:r w:rsidR="006F496C">
        <w:rPr>
          <w:lang w:val="af-ZA"/>
        </w:rPr>
        <w:t>art 20</w:t>
      </w:r>
      <w:r w:rsidR="00D94668" w:rsidRPr="00DB2566">
        <w:rPr>
          <w:lang w:val="af-ZA"/>
        </w:rPr>
        <w:t xml:space="preserve">13) </w:t>
      </w:r>
      <w:r w:rsidR="00D7708F">
        <w:rPr>
          <w:lang w:val="af-ZA"/>
        </w:rPr>
        <w:t>wat gefokus is op die ‘Uitwissing en voorkoming van alle vorme van geweld teen vroue en meisies</w:t>
      </w:r>
      <w:r w:rsidR="00B42947">
        <w:rPr>
          <w:lang w:val="af-ZA"/>
        </w:rPr>
        <w:t>’</w:t>
      </w:r>
      <w:r w:rsidR="00D94668" w:rsidRPr="00DB2566">
        <w:rPr>
          <w:lang w:val="af-ZA"/>
        </w:rPr>
        <w:t>;</w:t>
      </w:r>
    </w:p>
    <w:p w14:paraId="77B122C4" w14:textId="77777777" w:rsidR="00735FF9" w:rsidRPr="00DB2566" w:rsidRDefault="00735FF9" w:rsidP="007526F7">
      <w:pPr>
        <w:pStyle w:val="BodyText"/>
        <w:spacing w:before="1"/>
        <w:jc w:val="both"/>
        <w:rPr>
          <w:sz w:val="22"/>
          <w:szCs w:val="22"/>
          <w:lang w:val="af-ZA"/>
        </w:rPr>
      </w:pPr>
    </w:p>
    <w:p w14:paraId="618FA087" w14:textId="6BDDDF05" w:rsidR="00735FF9" w:rsidRPr="00DB2566" w:rsidRDefault="00D94668" w:rsidP="007526F7">
      <w:pPr>
        <w:pStyle w:val="BodyText"/>
        <w:ind w:left="280"/>
        <w:jc w:val="both"/>
        <w:rPr>
          <w:sz w:val="22"/>
          <w:szCs w:val="22"/>
          <w:lang w:val="af-ZA"/>
        </w:rPr>
      </w:pPr>
      <w:r w:rsidRPr="00DB2566">
        <w:rPr>
          <w:sz w:val="22"/>
          <w:szCs w:val="22"/>
          <w:lang w:val="af-ZA"/>
        </w:rPr>
        <w:t>NHRI</w:t>
      </w:r>
      <w:r w:rsidR="007A0CBC" w:rsidRPr="00DB2566">
        <w:rPr>
          <w:sz w:val="22"/>
          <w:szCs w:val="22"/>
          <w:lang w:val="af-ZA"/>
        </w:rPr>
        <w:t>’</w:t>
      </w:r>
      <w:r w:rsidRPr="00DB2566">
        <w:rPr>
          <w:sz w:val="22"/>
          <w:szCs w:val="22"/>
          <w:lang w:val="af-ZA"/>
        </w:rPr>
        <w:t>s</w:t>
      </w:r>
      <w:r w:rsidRPr="00DB2566">
        <w:rPr>
          <w:spacing w:val="-1"/>
          <w:sz w:val="22"/>
          <w:szCs w:val="22"/>
          <w:lang w:val="af-ZA"/>
        </w:rPr>
        <w:t xml:space="preserve"> </w:t>
      </w:r>
      <w:r w:rsidR="007A0CBC" w:rsidRPr="00DB2566">
        <w:rPr>
          <w:sz w:val="22"/>
          <w:szCs w:val="22"/>
          <w:lang w:val="af-ZA"/>
        </w:rPr>
        <w:t xml:space="preserve">mag ook die volgende aksies </w:t>
      </w:r>
      <w:r w:rsidR="00740F59">
        <w:rPr>
          <w:sz w:val="22"/>
          <w:szCs w:val="22"/>
          <w:lang w:val="af-ZA"/>
        </w:rPr>
        <w:t>uitvoer</w:t>
      </w:r>
      <w:r w:rsidRPr="00DB2566">
        <w:rPr>
          <w:sz w:val="22"/>
          <w:szCs w:val="22"/>
          <w:lang w:val="af-ZA"/>
        </w:rPr>
        <w:t>:</w:t>
      </w:r>
    </w:p>
    <w:p w14:paraId="5E0E4776" w14:textId="78AF95AD" w:rsidR="00735FF9" w:rsidRPr="00DB2566" w:rsidRDefault="00BA3041" w:rsidP="00BA3041">
      <w:pPr>
        <w:pStyle w:val="BodyText"/>
        <w:tabs>
          <w:tab w:val="left" w:pos="5929"/>
        </w:tabs>
        <w:jc w:val="both"/>
        <w:rPr>
          <w:sz w:val="22"/>
          <w:szCs w:val="22"/>
          <w:lang w:val="af-ZA"/>
        </w:rPr>
      </w:pPr>
      <w:r>
        <w:rPr>
          <w:sz w:val="22"/>
          <w:szCs w:val="22"/>
          <w:lang w:val="af-ZA"/>
        </w:rPr>
        <w:tab/>
      </w:r>
    </w:p>
    <w:p w14:paraId="64D873B3" w14:textId="3087D922" w:rsidR="00735FF9" w:rsidRPr="00DB2566" w:rsidRDefault="00D94668" w:rsidP="007526F7">
      <w:pPr>
        <w:pStyle w:val="ListParagraph"/>
        <w:numPr>
          <w:ilvl w:val="0"/>
          <w:numId w:val="2"/>
        </w:numPr>
        <w:tabs>
          <w:tab w:val="left" w:pos="641"/>
        </w:tabs>
        <w:ind w:right="324"/>
        <w:jc w:val="both"/>
        <w:rPr>
          <w:lang w:val="af-ZA"/>
        </w:rPr>
      </w:pPr>
      <w:r w:rsidRPr="00DB2566">
        <w:rPr>
          <w:lang w:val="af-ZA"/>
        </w:rPr>
        <w:t>Implement</w:t>
      </w:r>
      <w:r w:rsidR="007A0CBC" w:rsidRPr="00DB2566">
        <w:rPr>
          <w:lang w:val="af-ZA"/>
        </w:rPr>
        <w:t>e</w:t>
      </w:r>
      <w:r w:rsidR="007E5D38" w:rsidRPr="00DB2566">
        <w:rPr>
          <w:lang w:val="af-ZA"/>
        </w:rPr>
        <w:t>ring van</w:t>
      </w:r>
      <w:r w:rsidR="007A0CBC" w:rsidRPr="00DB2566">
        <w:rPr>
          <w:lang w:val="af-ZA"/>
        </w:rPr>
        <w:t xml:space="preserve"> die NHRI se streekaksieplanne</w:t>
      </w:r>
      <w:r w:rsidR="007E5D38" w:rsidRPr="00DB2566">
        <w:rPr>
          <w:lang w:val="af-ZA"/>
        </w:rPr>
        <w:t xml:space="preserve"> oor die bevordering en beskerming van </w:t>
      </w:r>
      <w:r w:rsidR="00B425B5" w:rsidRPr="00DB2566">
        <w:rPr>
          <w:lang w:val="af-ZA"/>
        </w:rPr>
        <w:t>menseregte</w:t>
      </w:r>
      <w:r w:rsidRPr="00DB2566">
        <w:rPr>
          <w:lang w:val="af-ZA"/>
        </w:rPr>
        <w:t xml:space="preserve"> </w:t>
      </w:r>
      <w:r w:rsidR="000D0E61" w:rsidRPr="00DB2566">
        <w:rPr>
          <w:lang w:val="af-ZA"/>
        </w:rPr>
        <w:t>van vroue en meisies deur die Amman-verklaring</w:t>
      </w:r>
      <w:r w:rsidR="00974BE0">
        <w:rPr>
          <w:lang w:val="af-ZA"/>
        </w:rPr>
        <w:t xml:space="preserve"> en -aksieprogram as raamwerk te gebruik en dit </w:t>
      </w:r>
      <w:r w:rsidR="00FF0C3B">
        <w:rPr>
          <w:lang w:val="af-ZA"/>
        </w:rPr>
        <w:t>aan te vul</w:t>
      </w:r>
      <w:r w:rsidR="00F4572F">
        <w:rPr>
          <w:lang w:val="af-ZA"/>
        </w:rPr>
        <w:t xml:space="preserve"> met spesifieke streeksinisiatiewe en -aksies waaroor daar verslag gedoen sal word by die NHRI-streeknetwerkvergaderinge en ICC-konferensies</w:t>
      </w:r>
      <w:r w:rsidRPr="00DB2566">
        <w:rPr>
          <w:lang w:val="af-ZA"/>
        </w:rPr>
        <w:t>;</w:t>
      </w:r>
    </w:p>
    <w:p w14:paraId="5EDB8134" w14:textId="77777777" w:rsidR="00735FF9" w:rsidRPr="00DB2566" w:rsidRDefault="00735FF9" w:rsidP="007526F7">
      <w:pPr>
        <w:pStyle w:val="BodyText"/>
        <w:jc w:val="both"/>
        <w:rPr>
          <w:sz w:val="22"/>
          <w:szCs w:val="22"/>
          <w:lang w:val="af-ZA"/>
        </w:rPr>
      </w:pPr>
    </w:p>
    <w:p w14:paraId="3075FB77" w14:textId="01CA5E21" w:rsidR="00BF5D87" w:rsidRPr="00DB2566" w:rsidRDefault="005152B8" w:rsidP="00BF5D87">
      <w:pPr>
        <w:pStyle w:val="ListParagraph"/>
        <w:numPr>
          <w:ilvl w:val="0"/>
          <w:numId w:val="2"/>
        </w:numPr>
        <w:tabs>
          <w:tab w:val="left" w:pos="641"/>
        </w:tabs>
        <w:spacing w:before="1"/>
        <w:ind w:right="806"/>
        <w:jc w:val="both"/>
        <w:rPr>
          <w:lang w:val="af-ZA"/>
        </w:rPr>
      </w:pPr>
      <w:r>
        <w:rPr>
          <w:lang w:val="af-ZA"/>
        </w:rPr>
        <w:t xml:space="preserve">Vertaal hierdie Verklaring en Aksieprogram in plaaslike tale en versprei dit wyd en syd deur persverklarings, webtuistes, sosiale media, </w:t>
      </w:r>
      <w:r w:rsidR="00725430">
        <w:rPr>
          <w:lang w:val="af-ZA"/>
        </w:rPr>
        <w:t>burgerlike samelewing-netwerke en ander meganismes om</w:t>
      </w:r>
      <w:r w:rsidR="005411E9">
        <w:rPr>
          <w:lang w:val="af-ZA"/>
        </w:rPr>
        <w:t xml:space="preserve"> te verseker dat die breë nasionale gemeenskap bewus gemaak word van die Verklaring</w:t>
      </w:r>
      <w:r w:rsidR="00BF5D87" w:rsidRPr="00DB2566">
        <w:rPr>
          <w:lang w:val="af-ZA"/>
        </w:rPr>
        <w:t>;</w:t>
      </w:r>
    </w:p>
    <w:p w14:paraId="4A450CB7" w14:textId="77777777" w:rsidR="00735FF9" w:rsidRPr="007526F7" w:rsidRDefault="00735FF9" w:rsidP="007526F7">
      <w:pPr>
        <w:jc w:val="both"/>
        <w:sectPr w:rsidR="00735FF9" w:rsidRPr="007526F7" w:rsidSect="000154D0">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p>
    <w:p w14:paraId="33B1F89F" w14:textId="77777777" w:rsidR="00735FF9" w:rsidRPr="00BF5D87" w:rsidRDefault="00735FF9" w:rsidP="007526F7">
      <w:pPr>
        <w:pStyle w:val="BodyText"/>
        <w:jc w:val="both"/>
        <w:rPr>
          <w:sz w:val="22"/>
          <w:szCs w:val="22"/>
          <w:lang w:val="af-ZA"/>
        </w:rPr>
      </w:pPr>
    </w:p>
    <w:p w14:paraId="6C29546B" w14:textId="0C06366B" w:rsidR="00735FF9" w:rsidRPr="007526F7" w:rsidRDefault="00D94668" w:rsidP="00D530A4">
      <w:pPr>
        <w:pStyle w:val="ListParagraph"/>
        <w:numPr>
          <w:ilvl w:val="0"/>
          <w:numId w:val="2"/>
        </w:numPr>
        <w:tabs>
          <w:tab w:val="left" w:pos="641"/>
        </w:tabs>
        <w:ind w:right="269"/>
        <w:jc w:val="both"/>
        <w:sectPr w:rsidR="00735FF9" w:rsidRPr="007526F7" w:rsidSect="000154D0">
          <w:pgSz w:w="12240" w:h="15840"/>
          <w:pgMar w:top="136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r w:rsidRPr="00BF5D87">
        <w:rPr>
          <w:lang w:val="af-ZA"/>
        </w:rPr>
        <w:t>Organise</w:t>
      </w:r>
      <w:r w:rsidR="00BF5D87" w:rsidRPr="00BF5D87">
        <w:rPr>
          <w:lang w:val="af-ZA"/>
        </w:rPr>
        <w:t>er nasionale konsultasies wat alle relevante belanghebbendes en vennote insluit</w:t>
      </w:r>
      <w:r w:rsidRPr="00BF5D87">
        <w:rPr>
          <w:spacing w:val="-2"/>
          <w:lang w:val="af-ZA"/>
        </w:rPr>
        <w:t xml:space="preserve"> </w:t>
      </w:r>
      <w:r w:rsidR="00BF5D87" w:rsidRPr="00BF5D87">
        <w:rPr>
          <w:lang w:val="af-ZA"/>
        </w:rPr>
        <w:t xml:space="preserve">om die uitkomste van die Konferensie te bespreek, asook stappe vir die implementering van die Amman-aksieprogram op nasionale vlak. </w:t>
      </w:r>
    </w:p>
    <w:p w14:paraId="08986CEF" w14:textId="77777777" w:rsidR="00735FF9" w:rsidRPr="007526F7" w:rsidRDefault="00735FF9" w:rsidP="007526F7">
      <w:pPr>
        <w:pStyle w:val="BodyText"/>
        <w:jc w:val="both"/>
        <w:rPr>
          <w:sz w:val="22"/>
          <w:szCs w:val="22"/>
        </w:rPr>
      </w:pPr>
    </w:p>
    <w:p w14:paraId="5A97BB34" w14:textId="77777777" w:rsidR="00735FF9" w:rsidRPr="007526F7" w:rsidRDefault="00735FF9" w:rsidP="007526F7">
      <w:pPr>
        <w:pStyle w:val="BodyText"/>
        <w:spacing w:before="6"/>
        <w:jc w:val="both"/>
        <w:rPr>
          <w:sz w:val="22"/>
          <w:szCs w:val="22"/>
        </w:rPr>
      </w:pPr>
    </w:p>
    <w:p w14:paraId="09F5A471" w14:textId="54279DD0" w:rsidR="00735FF9" w:rsidRPr="002A5C6D" w:rsidRDefault="00D94668" w:rsidP="007526F7">
      <w:pPr>
        <w:pStyle w:val="Heading2"/>
        <w:ind w:left="250" w:right="409"/>
        <w:jc w:val="both"/>
        <w:rPr>
          <w:sz w:val="22"/>
          <w:szCs w:val="22"/>
          <w:lang w:val="af-ZA"/>
        </w:rPr>
      </w:pPr>
      <w:r w:rsidRPr="002A5C6D">
        <w:rPr>
          <w:sz w:val="22"/>
          <w:szCs w:val="22"/>
          <w:lang w:val="af-ZA"/>
        </w:rPr>
        <w:t>A</w:t>
      </w:r>
      <w:r w:rsidR="00016ADB" w:rsidRPr="002A5C6D">
        <w:rPr>
          <w:sz w:val="22"/>
          <w:szCs w:val="22"/>
          <w:lang w:val="af-ZA"/>
        </w:rPr>
        <w:t>ANHANGSEL</w:t>
      </w:r>
      <w:r w:rsidRPr="002A5C6D">
        <w:rPr>
          <w:spacing w:val="-1"/>
          <w:sz w:val="22"/>
          <w:szCs w:val="22"/>
          <w:lang w:val="af-ZA"/>
        </w:rPr>
        <w:t xml:space="preserve"> </w:t>
      </w:r>
      <w:r w:rsidRPr="002A5C6D">
        <w:rPr>
          <w:sz w:val="22"/>
          <w:szCs w:val="22"/>
          <w:lang w:val="af-ZA"/>
        </w:rPr>
        <w:t>1</w:t>
      </w:r>
    </w:p>
    <w:p w14:paraId="2FB241C4" w14:textId="5E3F9586" w:rsidR="00735FF9" w:rsidRPr="002A5C6D" w:rsidRDefault="002A5C6D" w:rsidP="007526F7">
      <w:pPr>
        <w:ind w:left="251" w:right="409"/>
        <w:jc w:val="both"/>
        <w:rPr>
          <w:b/>
          <w:lang w:val="af-ZA"/>
        </w:rPr>
      </w:pPr>
      <w:r>
        <w:rPr>
          <w:b/>
          <w:lang w:val="af-ZA"/>
        </w:rPr>
        <w:t xml:space="preserve">SENTRALE INSTRUMENTE </w:t>
      </w:r>
      <w:r w:rsidR="00BA1F98">
        <w:rPr>
          <w:b/>
          <w:lang w:val="af-ZA"/>
        </w:rPr>
        <w:t>WAT VERBAND HOU MET DIE MENSEREGTE VAN VROUE EN MEISIES</w:t>
      </w:r>
    </w:p>
    <w:p w14:paraId="6491D750" w14:textId="77777777" w:rsidR="00735FF9" w:rsidRPr="002A5C6D" w:rsidRDefault="00735FF9" w:rsidP="007526F7">
      <w:pPr>
        <w:pStyle w:val="BodyText"/>
        <w:spacing w:before="6"/>
        <w:jc w:val="both"/>
        <w:rPr>
          <w:b/>
          <w:sz w:val="22"/>
          <w:szCs w:val="22"/>
          <w:lang w:val="af-ZA"/>
        </w:rPr>
      </w:pPr>
    </w:p>
    <w:p w14:paraId="49FE1378" w14:textId="33DB17FE" w:rsidR="00735FF9" w:rsidRPr="002A5C6D" w:rsidRDefault="002A5C6D" w:rsidP="007526F7">
      <w:pPr>
        <w:pStyle w:val="BodyText"/>
        <w:spacing w:before="1"/>
        <w:ind w:left="100"/>
        <w:jc w:val="both"/>
        <w:rPr>
          <w:sz w:val="22"/>
          <w:szCs w:val="22"/>
          <w:lang w:val="af-ZA"/>
        </w:rPr>
      </w:pPr>
      <w:r w:rsidRPr="002A5C6D">
        <w:rPr>
          <w:sz w:val="22"/>
          <w:szCs w:val="22"/>
          <w:lang w:val="af-ZA"/>
        </w:rPr>
        <w:t>Internasionale verdrae</w:t>
      </w:r>
    </w:p>
    <w:p w14:paraId="333DC2A7" w14:textId="45DE52CA" w:rsidR="00735FF9" w:rsidRPr="002A5C6D" w:rsidRDefault="00BD2CB7" w:rsidP="007526F7">
      <w:pPr>
        <w:pStyle w:val="ListParagraph"/>
        <w:numPr>
          <w:ilvl w:val="0"/>
          <w:numId w:val="1"/>
        </w:numPr>
        <w:tabs>
          <w:tab w:val="left" w:pos="820"/>
          <w:tab w:val="left" w:pos="821"/>
        </w:tabs>
        <w:ind w:hanging="361"/>
        <w:jc w:val="both"/>
        <w:rPr>
          <w:lang w:val="af-ZA"/>
        </w:rPr>
      </w:pPr>
      <w:r w:rsidRPr="002A5C6D">
        <w:rPr>
          <w:lang w:val="af-ZA"/>
        </w:rPr>
        <w:t xml:space="preserve">Internasionale </w:t>
      </w:r>
      <w:r w:rsidR="000276B4">
        <w:rPr>
          <w:lang w:val="af-ZA"/>
        </w:rPr>
        <w:t>Verdrag</w:t>
      </w:r>
      <w:r w:rsidRPr="002A5C6D">
        <w:rPr>
          <w:lang w:val="af-ZA"/>
        </w:rPr>
        <w:t xml:space="preserve"> oor Burgerlike en Politieke regte </w:t>
      </w:r>
    </w:p>
    <w:p w14:paraId="63615543" w14:textId="4A8A29D7" w:rsidR="00735FF9" w:rsidRPr="002A5C6D" w:rsidRDefault="00226D5A" w:rsidP="007526F7">
      <w:pPr>
        <w:pStyle w:val="ListParagraph"/>
        <w:numPr>
          <w:ilvl w:val="0"/>
          <w:numId w:val="1"/>
        </w:numPr>
        <w:tabs>
          <w:tab w:val="left" w:pos="820"/>
          <w:tab w:val="left" w:pos="821"/>
        </w:tabs>
        <w:ind w:hanging="361"/>
        <w:jc w:val="both"/>
        <w:rPr>
          <w:lang w:val="af-ZA"/>
        </w:rPr>
      </w:pPr>
      <w:r>
        <w:rPr>
          <w:lang w:val="af-ZA"/>
        </w:rPr>
        <w:t xml:space="preserve">Internasionale </w:t>
      </w:r>
      <w:r w:rsidR="00A05317">
        <w:rPr>
          <w:lang w:val="af-ZA"/>
        </w:rPr>
        <w:t>Konvensie</w:t>
      </w:r>
      <w:r w:rsidR="00E13145" w:rsidRPr="002A5C6D">
        <w:rPr>
          <w:lang w:val="af-ZA"/>
        </w:rPr>
        <w:t xml:space="preserve"> oor Ekonomies</w:t>
      </w:r>
      <w:r w:rsidR="005D5983">
        <w:rPr>
          <w:lang w:val="af-ZA"/>
        </w:rPr>
        <w:t>e</w:t>
      </w:r>
      <w:r w:rsidR="00E13145" w:rsidRPr="002A5C6D">
        <w:rPr>
          <w:lang w:val="af-ZA"/>
        </w:rPr>
        <w:t xml:space="preserve">, Maatskaplike en Kulturele Regte </w:t>
      </w:r>
    </w:p>
    <w:p w14:paraId="2810C7F4" w14:textId="607DDBCC" w:rsidR="00735FF9" w:rsidRPr="002A5C6D" w:rsidRDefault="00A05317" w:rsidP="007526F7">
      <w:pPr>
        <w:pStyle w:val="ListParagraph"/>
        <w:numPr>
          <w:ilvl w:val="0"/>
          <w:numId w:val="1"/>
        </w:numPr>
        <w:tabs>
          <w:tab w:val="left" w:pos="820"/>
          <w:tab w:val="left" w:pos="821"/>
        </w:tabs>
        <w:ind w:hanging="361"/>
        <w:jc w:val="both"/>
        <w:rPr>
          <w:lang w:val="af-ZA"/>
        </w:rPr>
      </w:pPr>
      <w:r>
        <w:rPr>
          <w:lang w:val="af-ZA"/>
        </w:rPr>
        <w:t>Konvensie</w:t>
      </w:r>
      <w:r w:rsidR="005D5983">
        <w:rPr>
          <w:lang w:val="af-ZA"/>
        </w:rPr>
        <w:t xml:space="preserve"> oor die Uitwissing van alle vorme van Diskriminasie teen Vroue </w:t>
      </w:r>
    </w:p>
    <w:p w14:paraId="26D3A299" w14:textId="5DE10D83" w:rsidR="00735FF9" w:rsidRPr="002A5C6D" w:rsidRDefault="00A05317" w:rsidP="007526F7">
      <w:pPr>
        <w:pStyle w:val="ListParagraph"/>
        <w:numPr>
          <w:ilvl w:val="0"/>
          <w:numId w:val="1"/>
        </w:numPr>
        <w:tabs>
          <w:tab w:val="left" w:pos="820"/>
          <w:tab w:val="left" w:pos="821"/>
        </w:tabs>
        <w:ind w:hanging="361"/>
        <w:jc w:val="both"/>
        <w:rPr>
          <w:lang w:val="af-ZA"/>
        </w:rPr>
      </w:pPr>
      <w:r>
        <w:rPr>
          <w:lang w:val="af-ZA"/>
        </w:rPr>
        <w:t>Konvensie</w:t>
      </w:r>
      <w:r w:rsidR="00577648">
        <w:rPr>
          <w:lang w:val="af-ZA"/>
        </w:rPr>
        <w:t xml:space="preserve"> oor die Regte van die Kind</w:t>
      </w:r>
    </w:p>
    <w:p w14:paraId="2011A1F3" w14:textId="568BEF3C" w:rsidR="00735FF9" w:rsidRPr="002A5C6D" w:rsidRDefault="00295FB6" w:rsidP="007526F7">
      <w:pPr>
        <w:pStyle w:val="ListParagraph"/>
        <w:numPr>
          <w:ilvl w:val="0"/>
          <w:numId w:val="1"/>
        </w:numPr>
        <w:tabs>
          <w:tab w:val="left" w:pos="820"/>
          <w:tab w:val="left" w:pos="821"/>
        </w:tabs>
        <w:ind w:hanging="361"/>
        <w:jc w:val="both"/>
        <w:rPr>
          <w:lang w:val="af-ZA"/>
        </w:rPr>
      </w:pPr>
      <w:r>
        <w:rPr>
          <w:lang w:val="af-ZA"/>
        </w:rPr>
        <w:t>Konvensie</w:t>
      </w:r>
      <w:r w:rsidR="00577648">
        <w:rPr>
          <w:lang w:val="af-ZA"/>
        </w:rPr>
        <w:t xml:space="preserve"> oor die Regte van Persone met Gestremdhede</w:t>
      </w:r>
    </w:p>
    <w:p w14:paraId="5F7E9D00" w14:textId="33D8251E" w:rsidR="00735FF9" w:rsidRPr="002A5C6D" w:rsidRDefault="0032087B" w:rsidP="007526F7">
      <w:pPr>
        <w:pStyle w:val="ListParagraph"/>
        <w:numPr>
          <w:ilvl w:val="0"/>
          <w:numId w:val="1"/>
        </w:numPr>
        <w:tabs>
          <w:tab w:val="left" w:pos="820"/>
          <w:tab w:val="left" w:pos="821"/>
        </w:tabs>
        <w:ind w:hanging="361"/>
        <w:jc w:val="both"/>
        <w:rPr>
          <w:lang w:val="af-ZA"/>
        </w:rPr>
      </w:pPr>
      <w:r>
        <w:rPr>
          <w:lang w:val="af-ZA"/>
        </w:rPr>
        <w:t>Rome</w:t>
      </w:r>
      <w:r w:rsidR="004354C7">
        <w:rPr>
          <w:lang w:val="af-ZA"/>
        </w:rPr>
        <w:t>-s</w:t>
      </w:r>
      <w:r>
        <w:rPr>
          <w:lang w:val="af-ZA"/>
        </w:rPr>
        <w:t>tatuut oor die Internasionale Kriminele Hof</w:t>
      </w:r>
    </w:p>
    <w:p w14:paraId="1759EBE8" w14:textId="4B0F1966" w:rsidR="00735FF9" w:rsidRPr="002A5C6D" w:rsidRDefault="001D342E" w:rsidP="007526F7">
      <w:pPr>
        <w:pStyle w:val="ListParagraph"/>
        <w:numPr>
          <w:ilvl w:val="0"/>
          <w:numId w:val="1"/>
        </w:numPr>
        <w:tabs>
          <w:tab w:val="left" w:pos="820"/>
          <w:tab w:val="left" w:pos="821"/>
        </w:tabs>
        <w:ind w:right="787"/>
        <w:jc w:val="both"/>
        <w:rPr>
          <w:lang w:val="af-ZA"/>
        </w:rPr>
      </w:pPr>
      <w:r>
        <w:rPr>
          <w:lang w:val="af-ZA"/>
        </w:rPr>
        <w:t xml:space="preserve">Protokol om </w:t>
      </w:r>
      <w:r w:rsidR="000D3122">
        <w:rPr>
          <w:lang w:val="af-ZA"/>
        </w:rPr>
        <w:t xml:space="preserve">mensehandel, veral in vroue en kinders, te voorkom, </w:t>
      </w:r>
      <w:r w:rsidR="00D65A12">
        <w:rPr>
          <w:lang w:val="af-ZA"/>
        </w:rPr>
        <w:t xml:space="preserve">te </w:t>
      </w:r>
      <w:r w:rsidR="000D3122">
        <w:rPr>
          <w:lang w:val="af-ZA"/>
        </w:rPr>
        <w:t>onderdruk en te straf</w:t>
      </w:r>
      <w:r w:rsidR="003E15E0">
        <w:rPr>
          <w:lang w:val="af-ZA"/>
        </w:rPr>
        <w:t xml:space="preserve">, wat die Verenigde Nasies se </w:t>
      </w:r>
      <w:r w:rsidR="00A05317">
        <w:rPr>
          <w:lang w:val="af-ZA"/>
        </w:rPr>
        <w:t>Konvensie</w:t>
      </w:r>
      <w:r w:rsidR="003E15E0">
        <w:rPr>
          <w:lang w:val="af-ZA"/>
        </w:rPr>
        <w:t xml:space="preserve"> teen Transnasionale Georganiseerde Misdaad </w:t>
      </w:r>
      <w:r w:rsidR="00791277">
        <w:rPr>
          <w:lang w:val="af-ZA"/>
        </w:rPr>
        <w:t>aanvul</w:t>
      </w:r>
    </w:p>
    <w:p w14:paraId="6FBBF420" w14:textId="77777777" w:rsidR="00735FF9" w:rsidRPr="002A5C6D" w:rsidRDefault="00735FF9" w:rsidP="007526F7">
      <w:pPr>
        <w:pStyle w:val="BodyText"/>
        <w:jc w:val="both"/>
        <w:rPr>
          <w:sz w:val="22"/>
          <w:szCs w:val="22"/>
          <w:lang w:val="af-ZA"/>
        </w:rPr>
      </w:pPr>
    </w:p>
    <w:p w14:paraId="18916F75" w14:textId="43C7CF54" w:rsidR="00735FF9" w:rsidRPr="002A5C6D" w:rsidRDefault="00E02739" w:rsidP="007526F7">
      <w:pPr>
        <w:pStyle w:val="BodyText"/>
        <w:spacing w:before="1"/>
        <w:ind w:left="100"/>
        <w:jc w:val="both"/>
        <w:rPr>
          <w:sz w:val="22"/>
          <w:szCs w:val="22"/>
          <w:lang w:val="af-ZA"/>
        </w:rPr>
      </w:pPr>
      <w:r>
        <w:rPr>
          <w:sz w:val="22"/>
          <w:szCs w:val="22"/>
          <w:lang w:val="af-ZA"/>
        </w:rPr>
        <w:t>Streek-menseregteverdrae</w:t>
      </w:r>
    </w:p>
    <w:p w14:paraId="1E6D8A7C" w14:textId="315ABE42" w:rsidR="00735FF9" w:rsidRPr="002A5C6D" w:rsidRDefault="005F76F8" w:rsidP="007526F7">
      <w:pPr>
        <w:pStyle w:val="ListParagraph"/>
        <w:numPr>
          <w:ilvl w:val="0"/>
          <w:numId w:val="1"/>
        </w:numPr>
        <w:tabs>
          <w:tab w:val="left" w:pos="820"/>
          <w:tab w:val="left" w:pos="821"/>
        </w:tabs>
        <w:ind w:right="325"/>
        <w:jc w:val="both"/>
        <w:rPr>
          <w:lang w:val="af-ZA"/>
        </w:rPr>
      </w:pPr>
      <w:r w:rsidRPr="005F76F8">
        <w:rPr>
          <w:lang w:val="af-ZA"/>
        </w:rPr>
        <w:t xml:space="preserve">Afrika-handves oor Mense en </w:t>
      </w:r>
      <w:r w:rsidR="00845B95" w:rsidRPr="005F76F8">
        <w:rPr>
          <w:lang w:val="af-ZA"/>
        </w:rPr>
        <w:t>Menseregte</w:t>
      </w:r>
      <w:r w:rsidRPr="005F76F8">
        <w:rPr>
          <w:lang w:val="af-ZA"/>
        </w:rPr>
        <w:t xml:space="preserve">, en die </w:t>
      </w:r>
      <w:r w:rsidR="00845B95" w:rsidRPr="005F76F8">
        <w:rPr>
          <w:lang w:val="af-ZA"/>
        </w:rPr>
        <w:t xml:space="preserve">Protokol </w:t>
      </w:r>
      <w:r w:rsidRPr="005F76F8">
        <w:rPr>
          <w:lang w:val="af-ZA"/>
        </w:rPr>
        <w:t xml:space="preserve">oor die </w:t>
      </w:r>
      <w:r w:rsidR="00845B95" w:rsidRPr="005F76F8">
        <w:rPr>
          <w:lang w:val="af-ZA"/>
        </w:rPr>
        <w:t xml:space="preserve">Regte </w:t>
      </w:r>
      <w:r w:rsidRPr="005F76F8">
        <w:rPr>
          <w:lang w:val="af-ZA"/>
        </w:rPr>
        <w:t xml:space="preserve">van </w:t>
      </w:r>
      <w:r w:rsidR="00845B95" w:rsidRPr="005F76F8">
        <w:rPr>
          <w:lang w:val="af-ZA"/>
        </w:rPr>
        <w:t xml:space="preserve">Vroue </w:t>
      </w:r>
      <w:r w:rsidRPr="005F76F8">
        <w:rPr>
          <w:lang w:val="af-ZA"/>
        </w:rPr>
        <w:t xml:space="preserve">in Afrika </w:t>
      </w:r>
      <w:r w:rsidR="00D94668" w:rsidRPr="002A5C6D">
        <w:rPr>
          <w:lang w:val="af-ZA"/>
        </w:rPr>
        <w:t>(Maputo</w:t>
      </w:r>
      <w:r w:rsidR="00845B95">
        <w:rPr>
          <w:lang w:val="af-ZA"/>
        </w:rPr>
        <w:t>-protokol</w:t>
      </w:r>
      <w:r w:rsidR="00D94668" w:rsidRPr="002A5C6D">
        <w:rPr>
          <w:lang w:val="af-ZA"/>
        </w:rPr>
        <w:t>)</w:t>
      </w:r>
    </w:p>
    <w:p w14:paraId="6B668C9D" w14:textId="77F85C0C" w:rsidR="00735FF9" w:rsidRPr="002A5C6D" w:rsidRDefault="002F6D3F" w:rsidP="007526F7">
      <w:pPr>
        <w:pStyle w:val="ListParagraph"/>
        <w:numPr>
          <w:ilvl w:val="0"/>
          <w:numId w:val="1"/>
        </w:numPr>
        <w:tabs>
          <w:tab w:val="left" w:pos="820"/>
          <w:tab w:val="left" w:pos="821"/>
        </w:tabs>
        <w:ind w:right="458"/>
        <w:jc w:val="both"/>
        <w:rPr>
          <w:lang w:val="af-ZA"/>
        </w:rPr>
      </w:pPr>
      <w:r w:rsidRPr="002F6D3F">
        <w:rPr>
          <w:lang w:val="af-ZA"/>
        </w:rPr>
        <w:t>Amerikaanse Konvensie oor Menseregte, en die Inter-Amerikaanse Konvensie oor die Voorkoming, Straf en Uitwissing van Geweld teen Vroue</w:t>
      </w:r>
      <w:r>
        <w:rPr>
          <w:lang w:val="af-ZA"/>
        </w:rPr>
        <w:t xml:space="preserve"> </w:t>
      </w:r>
    </w:p>
    <w:p w14:paraId="50416FE8" w14:textId="77777777" w:rsidR="0069000E" w:rsidRDefault="0069000E" w:rsidP="007526F7">
      <w:pPr>
        <w:pStyle w:val="ListParagraph"/>
        <w:numPr>
          <w:ilvl w:val="0"/>
          <w:numId w:val="1"/>
        </w:numPr>
        <w:tabs>
          <w:tab w:val="left" w:pos="820"/>
          <w:tab w:val="left" w:pos="821"/>
        </w:tabs>
        <w:ind w:right="491"/>
        <w:jc w:val="both"/>
        <w:rPr>
          <w:lang w:val="af-ZA"/>
        </w:rPr>
      </w:pPr>
      <w:r w:rsidRPr="0069000E">
        <w:rPr>
          <w:lang w:val="af-ZA"/>
        </w:rPr>
        <w:t>Arabiese Handves oor Menseregte</w:t>
      </w:r>
    </w:p>
    <w:p w14:paraId="5D035269" w14:textId="7D82B83B" w:rsidR="00735FF9" w:rsidRPr="002A5C6D" w:rsidRDefault="003D174E" w:rsidP="007526F7">
      <w:pPr>
        <w:pStyle w:val="ListParagraph"/>
        <w:numPr>
          <w:ilvl w:val="0"/>
          <w:numId w:val="1"/>
        </w:numPr>
        <w:tabs>
          <w:tab w:val="left" w:pos="820"/>
          <w:tab w:val="left" w:pos="821"/>
        </w:tabs>
        <w:ind w:right="491"/>
        <w:jc w:val="both"/>
        <w:rPr>
          <w:lang w:val="af-ZA"/>
        </w:rPr>
      </w:pPr>
      <w:r w:rsidRPr="003D174E">
        <w:rPr>
          <w:lang w:val="af-ZA"/>
        </w:rPr>
        <w:t>Europese Konvensie oor Menseregte, en die Raad van Europa</w:t>
      </w:r>
      <w:r w:rsidR="00780C27">
        <w:rPr>
          <w:lang w:val="af-ZA"/>
        </w:rPr>
        <w:t>-k</w:t>
      </w:r>
      <w:r w:rsidRPr="003D174E">
        <w:rPr>
          <w:lang w:val="af-ZA"/>
        </w:rPr>
        <w:t>onvensie oor die voorkoming en bekamping van geweld teen vroue en huishoudelike geweld</w:t>
      </w:r>
      <w:r>
        <w:rPr>
          <w:lang w:val="af-ZA"/>
        </w:rPr>
        <w:t xml:space="preserve"> </w:t>
      </w:r>
    </w:p>
    <w:p w14:paraId="637D6C58" w14:textId="77777777" w:rsidR="00735FF9" w:rsidRPr="002A5C6D" w:rsidRDefault="00735FF9" w:rsidP="007526F7">
      <w:pPr>
        <w:pStyle w:val="BodyText"/>
        <w:jc w:val="both"/>
        <w:rPr>
          <w:sz w:val="22"/>
          <w:szCs w:val="22"/>
          <w:lang w:val="af-ZA"/>
        </w:rPr>
      </w:pPr>
    </w:p>
    <w:p w14:paraId="5DB262E1" w14:textId="026C6003" w:rsidR="00735FF9" w:rsidRPr="002A5C6D" w:rsidRDefault="00D94668" w:rsidP="007526F7">
      <w:pPr>
        <w:pStyle w:val="BodyText"/>
        <w:ind w:left="100"/>
        <w:jc w:val="both"/>
        <w:rPr>
          <w:sz w:val="22"/>
          <w:szCs w:val="22"/>
          <w:lang w:val="af-ZA"/>
        </w:rPr>
      </w:pPr>
      <w:r w:rsidRPr="002A5C6D">
        <w:rPr>
          <w:sz w:val="22"/>
          <w:szCs w:val="22"/>
          <w:lang w:val="af-ZA"/>
        </w:rPr>
        <w:t>ILO</w:t>
      </w:r>
      <w:r w:rsidR="007F74E3">
        <w:rPr>
          <w:spacing w:val="-2"/>
          <w:sz w:val="22"/>
          <w:szCs w:val="22"/>
          <w:lang w:val="af-ZA"/>
        </w:rPr>
        <w:t>-konvensies</w:t>
      </w:r>
    </w:p>
    <w:p w14:paraId="1F8835B2" w14:textId="086A89E9" w:rsidR="00735FF9" w:rsidRPr="002A5C6D" w:rsidRDefault="001B2137" w:rsidP="007526F7">
      <w:pPr>
        <w:pStyle w:val="ListParagraph"/>
        <w:numPr>
          <w:ilvl w:val="0"/>
          <w:numId w:val="1"/>
        </w:numPr>
        <w:tabs>
          <w:tab w:val="left" w:pos="820"/>
          <w:tab w:val="left" w:pos="821"/>
        </w:tabs>
        <w:ind w:hanging="361"/>
        <w:jc w:val="both"/>
        <w:rPr>
          <w:lang w:val="af-ZA"/>
        </w:rPr>
      </w:pPr>
      <w:r w:rsidRPr="001B2137">
        <w:rPr>
          <w:lang w:val="af-ZA"/>
        </w:rPr>
        <w:t>Konvensie vir gelyke besoldiging</w:t>
      </w:r>
      <w:r w:rsidR="00D94668" w:rsidRPr="002A5C6D">
        <w:rPr>
          <w:lang w:val="af-ZA"/>
        </w:rPr>
        <w:t>,</w:t>
      </w:r>
      <w:r w:rsidR="00D94668" w:rsidRPr="002A5C6D">
        <w:rPr>
          <w:spacing w:val="-1"/>
          <w:lang w:val="af-ZA"/>
        </w:rPr>
        <w:t xml:space="preserve"> </w:t>
      </w:r>
      <w:r w:rsidR="00D94668" w:rsidRPr="002A5C6D">
        <w:rPr>
          <w:lang w:val="af-ZA"/>
        </w:rPr>
        <w:t>1951</w:t>
      </w:r>
      <w:r w:rsidR="00D94668" w:rsidRPr="002A5C6D">
        <w:rPr>
          <w:spacing w:val="-1"/>
          <w:lang w:val="af-ZA"/>
        </w:rPr>
        <w:t xml:space="preserve"> </w:t>
      </w:r>
      <w:r w:rsidR="00D94668" w:rsidRPr="002A5C6D">
        <w:rPr>
          <w:lang w:val="af-ZA"/>
        </w:rPr>
        <w:t>(</w:t>
      </w:r>
      <w:r w:rsidR="007F74E3">
        <w:rPr>
          <w:lang w:val="af-ZA"/>
        </w:rPr>
        <w:t>Nr.</w:t>
      </w:r>
      <w:r w:rsidR="00D94668" w:rsidRPr="002A5C6D">
        <w:rPr>
          <w:spacing w:val="-1"/>
          <w:lang w:val="af-ZA"/>
        </w:rPr>
        <w:t xml:space="preserve"> </w:t>
      </w:r>
      <w:r w:rsidR="00D94668" w:rsidRPr="002A5C6D">
        <w:rPr>
          <w:lang w:val="af-ZA"/>
        </w:rPr>
        <w:t>100)</w:t>
      </w:r>
    </w:p>
    <w:p w14:paraId="4780ACFA" w14:textId="377BC975" w:rsidR="00735FF9" w:rsidRPr="002A5C6D" w:rsidRDefault="00E83AF5" w:rsidP="007526F7">
      <w:pPr>
        <w:pStyle w:val="ListParagraph"/>
        <w:numPr>
          <w:ilvl w:val="0"/>
          <w:numId w:val="1"/>
        </w:numPr>
        <w:tabs>
          <w:tab w:val="left" w:pos="820"/>
          <w:tab w:val="left" w:pos="821"/>
        </w:tabs>
        <w:ind w:hanging="361"/>
        <w:jc w:val="both"/>
        <w:rPr>
          <w:lang w:val="af-ZA"/>
        </w:rPr>
      </w:pPr>
      <w:r>
        <w:rPr>
          <w:lang w:val="af-ZA"/>
        </w:rPr>
        <w:t xml:space="preserve">Konvensie </w:t>
      </w:r>
      <w:r w:rsidR="008753F3">
        <w:rPr>
          <w:lang w:val="af-ZA"/>
        </w:rPr>
        <w:t xml:space="preserve">oor </w:t>
      </w:r>
      <w:r w:rsidRPr="00E83AF5">
        <w:rPr>
          <w:lang w:val="af-ZA"/>
        </w:rPr>
        <w:t>Diskriminasie (Indiensneming en Beroep)</w:t>
      </w:r>
      <w:r w:rsidR="00D94668" w:rsidRPr="002A5C6D">
        <w:rPr>
          <w:lang w:val="af-ZA"/>
        </w:rPr>
        <w:t>,</w:t>
      </w:r>
      <w:r w:rsidR="00D94668" w:rsidRPr="002A5C6D">
        <w:rPr>
          <w:spacing w:val="-1"/>
          <w:lang w:val="af-ZA"/>
        </w:rPr>
        <w:t xml:space="preserve"> </w:t>
      </w:r>
      <w:r w:rsidR="00D94668" w:rsidRPr="002A5C6D">
        <w:rPr>
          <w:lang w:val="af-ZA"/>
        </w:rPr>
        <w:t>1958</w:t>
      </w:r>
      <w:r w:rsidR="00D94668" w:rsidRPr="002A5C6D">
        <w:rPr>
          <w:spacing w:val="-1"/>
          <w:lang w:val="af-ZA"/>
        </w:rPr>
        <w:t xml:space="preserve"> </w:t>
      </w:r>
      <w:r w:rsidR="00D94668" w:rsidRPr="002A5C6D">
        <w:rPr>
          <w:lang w:val="af-ZA"/>
        </w:rPr>
        <w:t>(</w:t>
      </w:r>
      <w:r w:rsidR="007F74E3">
        <w:rPr>
          <w:lang w:val="af-ZA"/>
        </w:rPr>
        <w:t>Nr.</w:t>
      </w:r>
      <w:r w:rsidR="00D94668" w:rsidRPr="002A5C6D">
        <w:rPr>
          <w:spacing w:val="-1"/>
          <w:lang w:val="af-ZA"/>
        </w:rPr>
        <w:t xml:space="preserve"> </w:t>
      </w:r>
      <w:r w:rsidR="00D94668" w:rsidRPr="002A5C6D">
        <w:rPr>
          <w:lang w:val="af-ZA"/>
        </w:rPr>
        <w:t>111)</w:t>
      </w:r>
    </w:p>
    <w:p w14:paraId="2E78DF51" w14:textId="278E3537" w:rsidR="00735FF9" w:rsidRPr="002A5C6D" w:rsidRDefault="00491838" w:rsidP="007526F7">
      <w:pPr>
        <w:pStyle w:val="ListParagraph"/>
        <w:numPr>
          <w:ilvl w:val="0"/>
          <w:numId w:val="1"/>
        </w:numPr>
        <w:tabs>
          <w:tab w:val="left" w:pos="820"/>
          <w:tab w:val="left" w:pos="821"/>
        </w:tabs>
        <w:ind w:hanging="361"/>
        <w:jc w:val="both"/>
        <w:rPr>
          <w:lang w:val="af-ZA"/>
        </w:rPr>
      </w:pPr>
      <w:r w:rsidRPr="00491838">
        <w:rPr>
          <w:lang w:val="af-ZA"/>
        </w:rPr>
        <w:t>Konvensie rakende werkers met gesinsverantwoordelikhede</w:t>
      </w:r>
      <w:r w:rsidR="00D94668" w:rsidRPr="002A5C6D">
        <w:rPr>
          <w:lang w:val="af-ZA"/>
        </w:rPr>
        <w:t>, 1981</w:t>
      </w:r>
      <w:r w:rsidR="00D94668" w:rsidRPr="002A5C6D">
        <w:rPr>
          <w:spacing w:val="-1"/>
          <w:lang w:val="af-ZA"/>
        </w:rPr>
        <w:t xml:space="preserve"> </w:t>
      </w:r>
      <w:r w:rsidR="00D94668" w:rsidRPr="002A5C6D">
        <w:rPr>
          <w:lang w:val="af-ZA"/>
        </w:rPr>
        <w:t>(</w:t>
      </w:r>
      <w:r w:rsidR="007F74E3">
        <w:rPr>
          <w:lang w:val="af-ZA"/>
        </w:rPr>
        <w:t>Nr.</w:t>
      </w:r>
      <w:r w:rsidR="00D94668" w:rsidRPr="002A5C6D">
        <w:rPr>
          <w:lang w:val="af-ZA"/>
        </w:rPr>
        <w:t xml:space="preserve"> 156)</w:t>
      </w:r>
    </w:p>
    <w:p w14:paraId="6E1C00DD" w14:textId="33D928F2" w:rsidR="00735FF9" w:rsidRPr="002A5C6D" w:rsidRDefault="008C321F" w:rsidP="007526F7">
      <w:pPr>
        <w:pStyle w:val="ListParagraph"/>
        <w:numPr>
          <w:ilvl w:val="0"/>
          <w:numId w:val="1"/>
        </w:numPr>
        <w:tabs>
          <w:tab w:val="left" w:pos="820"/>
          <w:tab w:val="left" w:pos="821"/>
        </w:tabs>
        <w:ind w:hanging="361"/>
        <w:jc w:val="both"/>
        <w:rPr>
          <w:lang w:val="af-ZA"/>
        </w:rPr>
      </w:pPr>
      <w:r>
        <w:rPr>
          <w:lang w:val="af-ZA"/>
        </w:rPr>
        <w:t>Konvensie rakende Inheemse en Stamvolke</w:t>
      </w:r>
      <w:r w:rsidR="00D94668" w:rsidRPr="002A5C6D">
        <w:rPr>
          <w:lang w:val="af-ZA"/>
        </w:rPr>
        <w:t>,</w:t>
      </w:r>
      <w:r w:rsidR="00D94668" w:rsidRPr="002A5C6D">
        <w:rPr>
          <w:spacing w:val="-1"/>
          <w:lang w:val="af-ZA"/>
        </w:rPr>
        <w:t xml:space="preserve"> </w:t>
      </w:r>
      <w:r w:rsidR="00D94668" w:rsidRPr="002A5C6D">
        <w:rPr>
          <w:lang w:val="af-ZA"/>
        </w:rPr>
        <w:t>1989 (</w:t>
      </w:r>
      <w:r w:rsidR="007F74E3">
        <w:rPr>
          <w:lang w:val="af-ZA"/>
        </w:rPr>
        <w:t>Nr.</w:t>
      </w:r>
      <w:r w:rsidR="00D94668" w:rsidRPr="002A5C6D">
        <w:rPr>
          <w:spacing w:val="-1"/>
          <w:lang w:val="af-ZA"/>
        </w:rPr>
        <w:t xml:space="preserve"> </w:t>
      </w:r>
      <w:r w:rsidR="00D94668" w:rsidRPr="002A5C6D">
        <w:rPr>
          <w:lang w:val="af-ZA"/>
        </w:rPr>
        <w:t>169)</w:t>
      </w:r>
    </w:p>
    <w:p w14:paraId="435A0157" w14:textId="7F169085" w:rsidR="00735FF9" w:rsidRPr="002A5C6D" w:rsidRDefault="00D447B1" w:rsidP="007526F7">
      <w:pPr>
        <w:pStyle w:val="ListParagraph"/>
        <w:numPr>
          <w:ilvl w:val="0"/>
          <w:numId w:val="1"/>
        </w:numPr>
        <w:tabs>
          <w:tab w:val="left" w:pos="820"/>
          <w:tab w:val="left" w:pos="821"/>
        </w:tabs>
        <w:ind w:hanging="361"/>
        <w:jc w:val="both"/>
        <w:rPr>
          <w:lang w:val="af-ZA"/>
        </w:rPr>
      </w:pPr>
      <w:r w:rsidRPr="00D447B1">
        <w:rPr>
          <w:lang w:val="af-ZA"/>
        </w:rPr>
        <w:t xml:space="preserve">Konvensie oor deeltydse werk </w:t>
      </w:r>
      <w:r w:rsidR="00D94668" w:rsidRPr="002A5C6D">
        <w:rPr>
          <w:lang w:val="af-ZA"/>
        </w:rPr>
        <w:t>(N</w:t>
      </w:r>
      <w:r w:rsidR="00611D67">
        <w:rPr>
          <w:lang w:val="af-ZA"/>
        </w:rPr>
        <w:t>r.</w:t>
      </w:r>
      <w:r w:rsidR="00D94668" w:rsidRPr="002A5C6D">
        <w:rPr>
          <w:lang w:val="af-ZA"/>
        </w:rPr>
        <w:t xml:space="preserve"> 175)</w:t>
      </w:r>
    </w:p>
    <w:p w14:paraId="6EF24589" w14:textId="5AEE6F07" w:rsidR="00735FF9" w:rsidRPr="002A5C6D" w:rsidRDefault="00032435" w:rsidP="007526F7">
      <w:pPr>
        <w:pStyle w:val="ListParagraph"/>
        <w:numPr>
          <w:ilvl w:val="0"/>
          <w:numId w:val="1"/>
        </w:numPr>
        <w:tabs>
          <w:tab w:val="left" w:pos="820"/>
          <w:tab w:val="left" w:pos="821"/>
        </w:tabs>
        <w:spacing w:before="1"/>
        <w:ind w:hanging="361"/>
        <w:jc w:val="both"/>
        <w:rPr>
          <w:lang w:val="af-ZA"/>
        </w:rPr>
      </w:pPr>
      <w:r w:rsidRPr="00032435">
        <w:rPr>
          <w:lang w:val="af-ZA"/>
        </w:rPr>
        <w:t>Kraambeskermingskonvensie</w:t>
      </w:r>
      <w:r w:rsidR="00D94668" w:rsidRPr="002A5C6D">
        <w:rPr>
          <w:lang w:val="af-ZA"/>
        </w:rPr>
        <w:t>, 2000 (</w:t>
      </w:r>
      <w:r w:rsidR="007F74E3">
        <w:rPr>
          <w:lang w:val="af-ZA"/>
        </w:rPr>
        <w:t>Nr.</w:t>
      </w:r>
      <w:r w:rsidR="00D94668" w:rsidRPr="002A5C6D">
        <w:rPr>
          <w:lang w:val="af-ZA"/>
        </w:rPr>
        <w:t xml:space="preserve"> 183)</w:t>
      </w:r>
    </w:p>
    <w:p w14:paraId="5F629E4A" w14:textId="7374DDBC" w:rsidR="00735FF9" w:rsidRPr="002A5C6D" w:rsidRDefault="00E24136" w:rsidP="007526F7">
      <w:pPr>
        <w:pStyle w:val="ListParagraph"/>
        <w:numPr>
          <w:ilvl w:val="0"/>
          <w:numId w:val="1"/>
        </w:numPr>
        <w:tabs>
          <w:tab w:val="left" w:pos="820"/>
          <w:tab w:val="left" w:pos="821"/>
        </w:tabs>
        <w:ind w:hanging="361"/>
        <w:jc w:val="both"/>
        <w:rPr>
          <w:lang w:val="af-ZA"/>
        </w:rPr>
      </w:pPr>
      <w:r w:rsidRPr="00E24136">
        <w:rPr>
          <w:lang w:val="af-ZA"/>
        </w:rPr>
        <w:t>Huiswerkerskonvensie</w:t>
      </w:r>
      <w:r w:rsidR="00D94668" w:rsidRPr="002A5C6D">
        <w:rPr>
          <w:lang w:val="af-ZA"/>
        </w:rPr>
        <w:t>, 2011</w:t>
      </w:r>
      <w:r w:rsidR="00D94668" w:rsidRPr="002A5C6D">
        <w:rPr>
          <w:spacing w:val="-1"/>
          <w:lang w:val="af-ZA"/>
        </w:rPr>
        <w:t xml:space="preserve"> </w:t>
      </w:r>
      <w:r w:rsidR="00D94668" w:rsidRPr="002A5C6D">
        <w:rPr>
          <w:lang w:val="af-ZA"/>
        </w:rPr>
        <w:t>(</w:t>
      </w:r>
      <w:r w:rsidR="007F74E3">
        <w:rPr>
          <w:lang w:val="af-ZA"/>
        </w:rPr>
        <w:t>Nr.</w:t>
      </w:r>
      <w:r w:rsidR="00D94668" w:rsidRPr="002A5C6D">
        <w:rPr>
          <w:spacing w:val="-1"/>
          <w:lang w:val="af-ZA"/>
        </w:rPr>
        <w:t xml:space="preserve"> </w:t>
      </w:r>
      <w:r w:rsidR="00D94668" w:rsidRPr="002A5C6D">
        <w:rPr>
          <w:lang w:val="af-ZA"/>
        </w:rPr>
        <w:t>189)</w:t>
      </w:r>
    </w:p>
    <w:p w14:paraId="655F7118" w14:textId="77777777" w:rsidR="00735FF9" w:rsidRPr="002A5C6D" w:rsidRDefault="00735FF9" w:rsidP="007526F7">
      <w:pPr>
        <w:pStyle w:val="BodyText"/>
        <w:jc w:val="both"/>
        <w:rPr>
          <w:sz w:val="22"/>
          <w:szCs w:val="22"/>
          <w:lang w:val="af-ZA"/>
        </w:rPr>
      </w:pPr>
    </w:p>
    <w:p w14:paraId="19829B5C" w14:textId="3AA40DD8" w:rsidR="00735FF9" w:rsidRDefault="00D94668" w:rsidP="007526F7">
      <w:pPr>
        <w:pStyle w:val="BodyText"/>
        <w:ind w:right="3717"/>
        <w:jc w:val="both"/>
        <w:rPr>
          <w:sz w:val="22"/>
          <w:szCs w:val="22"/>
          <w:lang w:val="af-ZA"/>
        </w:rPr>
      </w:pPr>
      <w:r w:rsidRPr="002A5C6D">
        <w:rPr>
          <w:sz w:val="22"/>
          <w:szCs w:val="22"/>
          <w:lang w:val="af-ZA"/>
        </w:rPr>
        <w:t>Interna</w:t>
      </w:r>
      <w:r w:rsidR="009F4601">
        <w:rPr>
          <w:sz w:val="22"/>
          <w:szCs w:val="22"/>
          <w:lang w:val="af-ZA"/>
        </w:rPr>
        <w:t>sion</w:t>
      </w:r>
      <w:r w:rsidR="002B6393">
        <w:rPr>
          <w:sz w:val="22"/>
          <w:szCs w:val="22"/>
          <w:lang w:val="af-ZA"/>
        </w:rPr>
        <w:t>a</w:t>
      </w:r>
      <w:r w:rsidR="009F4601">
        <w:rPr>
          <w:sz w:val="22"/>
          <w:szCs w:val="22"/>
          <w:lang w:val="af-ZA"/>
        </w:rPr>
        <w:t>le</w:t>
      </w:r>
      <w:r w:rsidRPr="002A5C6D">
        <w:rPr>
          <w:spacing w:val="-4"/>
          <w:sz w:val="22"/>
          <w:szCs w:val="22"/>
          <w:lang w:val="af-ZA"/>
        </w:rPr>
        <w:t xml:space="preserve"> </w:t>
      </w:r>
      <w:r w:rsidR="002B6393">
        <w:rPr>
          <w:sz w:val="22"/>
          <w:szCs w:val="22"/>
          <w:lang w:val="af-ZA"/>
        </w:rPr>
        <w:t>verklarings en politieke verbintenisse</w:t>
      </w:r>
    </w:p>
    <w:p w14:paraId="428ED2A4" w14:textId="4E7A48F1" w:rsidR="00735FF9" w:rsidRPr="002B6393" w:rsidRDefault="002B6393" w:rsidP="002B6393">
      <w:pPr>
        <w:pStyle w:val="ListParagraph"/>
        <w:numPr>
          <w:ilvl w:val="0"/>
          <w:numId w:val="1"/>
        </w:numPr>
        <w:tabs>
          <w:tab w:val="left" w:pos="359"/>
          <w:tab w:val="left" w:pos="821"/>
        </w:tabs>
        <w:ind w:right="3744"/>
        <w:jc w:val="both"/>
        <w:rPr>
          <w:lang w:val="af-ZA"/>
        </w:rPr>
      </w:pPr>
      <w:r>
        <w:rPr>
          <w:lang w:val="af-ZA"/>
        </w:rPr>
        <w:t>Weense Verklaring en Aksieprogram</w:t>
      </w:r>
    </w:p>
    <w:p w14:paraId="7C33BC95" w14:textId="248A9E01" w:rsidR="00735FF9" w:rsidRPr="002A5C6D" w:rsidRDefault="00AB662F" w:rsidP="007526F7">
      <w:pPr>
        <w:pStyle w:val="ListParagraph"/>
        <w:numPr>
          <w:ilvl w:val="0"/>
          <w:numId w:val="1"/>
        </w:numPr>
        <w:tabs>
          <w:tab w:val="left" w:pos="820"/>
          <w:tab w:val="left" w:pos="821"/>
        </w:tabs>
        <w:ind w:hanging="361"/>
        <w:jc w:val="both"/>
        <w:rPr>
          <w:lang w:val="af-ZA"/>
        </w:rPr>
      </w:pPr>
      <w:r>
        <w:rPr>
          <w:lang w:val="af-ZA"/>
        </w:rPr>
        <w:t>Kaïro</w:t>
      </w:r>
      <w:r w:rsidR="00B5099A">
        <w:rPr>
          <w:lang w:val="af-ZA"/>
        </w:rPr>
        <w:t>-v</w:t>
      </w:r>
      <w:r>
        <w:rPr>
          <w:lang w:val="af-ZA"/>
        </w:rPr>
        <w:t>erklaring en Aksieprogram</w:t>
      </w:r>
    </w:p>
    <w:p w14:paraId="67D6AC9E" w14:textId="006F81F4" w:rsidR="00735FF9" w:rsidRPr="002A5C6D" w:rsidRDefault="00D94668" w:rsidP="007526F7">
      <w:pPr>
        <w:pStyle w:val="ListParagraph"/>
        <w:numPr>
          <w:ilvl w:val="0"/>
          <w:numId w:val="1"/>
        </w:numPr>
        <w:tabs>
          <w:tab w:val="left" w:pos="820"/>
          <w:tab w:val="left" w:pos="821"/>
        </w:tabs>
        <w:ind w:hanging="361"/>
        <w:jc w:val="both"/>
        <w:rPr>
          <w:lang w:val="af-ZA"/>
        </w:rPr>
      </w:pPr>
      <w:r w:rsidRPr="002A5C6D">
        <w:rPr>
          <w:lang w:val="af-ZA"/>
        </w:rPr>
        <w:t>Beijing</w:t>
      </w:r>
      <w:r w:rsidR="00B5099A">
        <w:rPr>
          <w:spacing w:val="-3"/>
          <w:lang w:val="af-ZA"/>
        </w:rPr>
        <w:t>-v</w:t>
      </w:r>
      <w:r w:rsidR="00AB662F">
        <w:rPr>
          <w:lang w:val="af-ZA"/>
        </w:rPr>
        <w:t xml:space="preserve">erklaring en </w:t>
      </w:r>
      <w:r w:rsidRPr="002A5C6D">
        <w:rPr>
          <w:lang w:val="af-ZA"/>
        </w:rPr>
        <w:t>Platform</w:t>
      </w:r>
      <w:r w:rsidRPr="002A5C6D">
        <w:rPr>
          <w:spacing w:val="-2"/>
          <w:lang w:val="af-ZA"/>
        </w:rPr>
        <w:t xml:space="preserve"> </w:t>
      </w:r>
      <w:r w:rsidR="00B5099A">
        <w:rPr>
          <w:lang w:val="af-ZA"/>
        </w:rPr>
        <w:t>vir Aksie</w:t>
      </w:r>
    </w:p>
    <w:p w14:paraId="31A9196B" w14:textId="0F805C77" w:rsidR="00735FF9" w:rsidRPr="002A5C6D" w:rsidRDefault="00D94668" w:rsidP="007526F7">
      <w:pPr>
        <w:pStyle w:val="ListParagraph"/>
        <w:numPr>
          <w:ilvl w:val="0"/>
          <w:numId w:val="1"/>
        </w:numPr>
        <w:tabs>
          <w:tab w:val="left" w:pos="820"/>
          <w:tab w:val="left" w:pos="821"/>
        </w:tabs>
        <w:ind w:hanging="361"/>
        <w:jc w:val="both"/>
        <w:rPr>
          <w:lang w:val="af-ZA"/>
        </w:rPr>
      </w:pPr>
      <w:r w:rsidRPr="002A5C6D">
        <w:rPr>
          <w:lang w:val="af-ZA"/>
        </w:rPr>
        <w:t>Millennium</w:t>
      </w:r>
      <w:r w:rsidR="00B5099A">
        <w:rPr>
          <w:spacing w:val="-4"/>
          <w:lang w:val="af-ZA"/>
        </w:rPr>
        <w:t>verklaring</w:t>
      </w:r>
    </w:p>
    <w:p w14:paraId="3F40E68D" w14:textId="77777777" w:rsidR="00735FF9" w:rsidRPr="002A5C6D" w:rsidRDefault="00735FF9" w:rsidP="007526F7">
      <w:pPr>
        <w:pStyle w:val="BodyText"/>
        <w:jc w:val="both"/>
        <w:rPr>
          <w:sz w:val="22"/>
          <w:szCs w:val="22"/>
          <w:lang w:val="af-ZA"/>
        </w:rPr>
      </w:pPr>
    </w:p>
    <w:p w14:paraId="37D99068" w14:textId="6B4207B1" w:rsidR="00735FF9" w:rsidRPr="002A5C6D" w:rsidRDefault="005406BF" w:rsidP="007526F7">
      <w:pPr>
        <w:pStyle w:val="BodyText"/>
        <w:ind w:left="100"/>
        <w:jc w:val="both"/>
        <w:rPr>
          <w:sz w:val="22"/>
          <w:szCs w:val="22"/>
          <w:lang w:val="af-ZA"/>
        </w:rPr>
      </w:pPr>
      <w:r>
        <w:rPr>
          <w:sz w:val="22"/>
          <w:szCs w:val="22"/>
          <w:lang w:val="af-ZA"/>
        </w:rPr>
        <w:t>Veiligheidsraadresolusies</w:t>
      </w:r>
    </w:p>
    <w:p w14:paraId="3085AFD0" w14:textId="45231C6D" w:rsidR="00735FF9" w:rsidRPr="002A5C6D" w:rsidRDefault="00D94668" w:rsidP="007526F7">
      <w:pPr>
        <w:pStyle w:val="ListParagraph"/>
        <w:numPr>
          <w:ilvl w:val="0"/>
          <w:numId w:val="1"/>
        </w:numPr>
        <w:tabs>
          <w:tab w:val="left" w:pos="820"/>
          <w:tab w:val="left" w:pos="821"/>
        </w:tabs>
        <w:ind w:hanging="361"/>
        <w:jc w:val="both"/>
        <w:rPr>
          <w:lang w:val="af-ZA"/>
        </w:rPr>
      </w:pPr>
      <w:r w:rsidRPr="002A5C6D">
        <w:rPr>
          <w:lang w:val="af-ZA"/>
        </w:rPr>
        <w:t xml:space="preserve">1325 </w:t>
      </w:r>
      <w:r w:rsidR="0056344D">
        <w:rPr>
          <w:lang w:val="af-ZA"/>
        </w:rPr>
        <w:t>oor vroue, vrede en veiligheid</w:t>
      </w:r>
    </w:p>
    <w:p w14:paraId="13B683B9" w14:textId="577A1BBC" w:rsidR="00735FF9" w:rsidRPr="002A5C6D" w:rsidRDefault="00D94668" w:rsidP="007526F7">
      <w:pPr>
        <w:pStyle w:val="ListParagraph"/>
        <w:numPr>
          <w:ilvl w:val="0"/>
          <w:numId w:val="1"/>
        </w:numPr>
        <w:tabs>
          <w:tab w:val="left" w:pos="820"/>
          <w:tab w:val="left" w:pos="821"/>
        </w:tabs>
        <w:spacing w:before="1"/>
        <w:ind w:hanging="361"/>
        <w:jc w:val="both"/>
        <w:rPr>
          <w:lang w:val="af-ZA"/>
        </w:rPr>
      </w:pPr>
      <w:r w:rsidRPr="002A5C6D">
        <w:rPr>
          <w:lang w:val="af-ZA"/>
        </w:rPr>
        <w:t>1820,</w:t>
      </w:r>
      <w:r w:rsidRPr="002A5C6D">
        <w:rPr>
          <w:spacing w:val="-1"/>
          <w:lang w:val="af-ZA"/>
        </w:rPr>
        <w:t xml:space="preserve"> </w:t>
      </w:r>
      <w:r w:rsidRPr="002A5C6D">
        <w:rPr>
          <w:lang w:val="af-ZA"/>
        </w:rPr>
        <w:t>1888</w:t>
      </w:r>
      <w:r w:rsidRPr="002A5C6D">
        <w:rPr>
          <w:spacing w:val="-1"/>
          <w:lang w:val="af-ZA"/>
        </w:rPr>
        <w:t xml:space="preserve"> </w:t>
      </w:r>
      <w:r w:rsidR="0056344D">
        <w:rPr>
          <w:lang w:val="af-ZA"/>
        </w:rPr>
        <w:t>en</w:t>
      </w:r>
      <w:r w:rsidRPr="002A5C6D">
        <w:rPr>
          <w:lang w:val="af-ZA"/>
        </w:rPr>
        <w:t xml:space="preserve"> 1960</w:t>
      </w:r>
      <w:r w:rsidRPr="002A5C6D">
        <w:rPr>
          <w:spacing w:val="-1"/>
          <w:lang w:val="af-ZA"/>
        </w:rPr>
        <w:t xml:space="preserve"> </w:t>
      </w:r>
      <w:r w:rsidR="0056344D">
        <w:rPr>
          <w:lang w:val="af-ZA"/>
        </w:rPr>
        <w:t>oor seksuele geweld in konflik</w:t>
      </w:r>
    </w:p>
    <w:p w14:paraId="72A516EB" w14:textId="3966DAD6" w:rsidR="00735FF9" w:rsidRPr="002A5C6D" w:rsidRDefault="00D94668" w:rsidP="002A5C6D">
      <w:pPr>
        <w:pStyle w:val="ListParagraph"/>
        <w:numPr>
          <w:ilvl w:val="0"/>
          <w:numId w:val="1"/>
        </w:numPr>
        <w:tabs>
          <w:tab w:val="left" w:pos="820"/>
          <w:tab w:val="left" w:pos="821"/>
        </w:tabs>
        <w:ind w:hanging="361"/>
        <w:jc w:val="both"/>
        <w:rPr>
          <w:lang w:val="af-ZA"/>
        </w:rPr>
        <w:sectPr w:rsidR="00735FF9" w:rsidRPr="002A5C6D" w:rsidSect="000154D0">
          <w:pgSz w:w="12240" w:h="15840"/>
          <w:pgMar w:top="1500" w:right="1540" w:bottom="1200" w:left="1700" w:header="0" w:footer="985" w:gutter="0"/>
          <w:pgBorders w:offsetFrom="page">
            <w:top w:val="single" w:sz="4" w:space="24" w:color="auto"/>
            <w:left w:val="single" w:sz="4" w:space="24" w:color="auto"/>
            <w:bottom w:val="single" w:sz="4" w:space="24" w:color="auto"/>
            <w:right w:val="single" w:sz="4" w:space="24" w:color="auto"/>
          </w:pgBorders>
          <w:cols w:space="720"/>
        </w:sectPr>
      </w:pPr>
      <w:r w:rsidRPr="002A5C6D">
        <w:rPr>
          <w:lang w:val="af-ZA"/>
        </w:rPr>
        <w:t>1889</w:t>
      </w:r>
      <w:r w:rsidRPr="002A5C6D">
        <w:rPr>
          <w:spacing w:val="-2"/>
          <w:lang w:val="af-ZA"/>
        </w:rPr>
        <w:t xml:space="preserve"> </w:t>
      </w:r>
      <w:r w:rsidR="00117B5C">
        <w:rPr>
          <w:lang w:val="af-ZA"/>
        </w:rPr>
        <w:t xml:space="preserve">oor die rol van vroue in post-konflik en </w:t>
      </w:r>
      <w:r w:rsidR="004C344F">
        <w:rPr>
          <w:spacing w:val="-2"/>
          <w:lang w:val="af-ZA"/>
        </w:rPr>
        <w:t>hero</w:t>
      </w:r>
      <w:r w:rsidR="00142BC2">
        <w:rPr>
          <w:spacing w:val="-2"/>
          <w:lang w:val="af-ZA"/>
        </w:rPr>
        <w:t>pbo</w:t>
      </w:r>
      <w:r w:rsidR="00F53F2E">
        <w:rPr>
          <w:spacing w:val="-2"/>
          <w:lang w:val="af-ZA"/>
        </w:rPr>
        <w:t>u</w:t>
      </w:r>
    </w:p>
    <w:p w14:paraId="426D35A6" w14:textId="77777777" w:rsidR="00735FF9" w:rsidRPr="002A5C6D" w:rsidRDefault="00735FF9">
      <w:pPr>
        <w:pStyle w:val="BodyText"/>
        <w:spacing w:before="4"/>
        <w:rPr>
          <w:sz w:val="22"/>
          <w:szCs w:val="22"/>
          <w:lang w:val="af-ZA"/>
        </w:rPr>
      </w:pPr>
    </w:p>
    <w:sectPr w:rsidR="00735FF9" w:rsidRPr="002A5C6D" w:rsidSect="000154D0">
      <w:pgSz w:w="12240" w:h="15840"/>
      <w:pgMar w:top="1500" w:right="1540" w:bottom="1180" w:left="1700" w:header="0" w:footer="985"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2B1FB" w14:textId="77777777" w:rsidR="000878CD" w:rsidRDefault="000878CD">
      <w:r>
        <w:separator/>
      </w:r>
    </w:p>
  </w:endnote>
  <w:endnote w:type="continuationSeparator" w:id="0">
    <w:p w14:paraId="65977488" w14:textId="77777777" w:rsidR="000878CD" w:rsidRDefault="0008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123D" w14:textId="38612A32" w:rsidR="00735FF9" w:rsidRDefault="00090E0E">
    <w:pPr>
      <w:pStyle w:val="BodyText"/>
      <w:spacing w:line="14" w:lineRule="auto"/>
      <w:rPr>
        <w:sz w:val="19"/>
      </w:rPr>
    </w:pPr>
    <w:r>
      <w:rPr>
        <w:noProof/>
        <w:lang w:val="en-ZA" w:eastAsia="en-ZA"/>
      </w:rPr>
      <mc:AlternateContent>
        <mc:Choice Requires="wps">
          <w:drawing>
            <wp:anchor distT="0" distB="0" distL="114300" distR="114300" simplePos="0" relativeHeight="487462912" behindDoc="1" locked="0" layoutInCell="1" allowOverlap="1" wp14:anchorId="68BA7C76" wp14:editId="659FA3F0">
              <wp:simplePos x="0" y="0"/>
              <wp:positionH relativeFrom="page">
                <wp:posOffset>1125220</wp:posOffset>
              </wp:positionH>
              <wp:positionV relativeFrom="page">
                <wp:posOffset>9234170</wp:posOffset>
              </wp:positionV>
              <wp:extent cx="5524500" cy="63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A92101" id="docshape1" o:spid="_x0000_s1026" style="position:absolute;margin-left:88.6pt;margin-top:727.1pt;width:435pt;height:.5pt;z-index:-158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" fillcolor="#d9d9d9" stroked="f">
              <w10:wrap anchorx="page" anchory="page"/>
            </v:rect>
          </w:pict>
        </mc:Fallback>
      </mc:AlternateContent>
    </w:r>
    <w:r>
      <w:rPr>
        <w:noProof/>
        <w:lang w:val="en-ZA" w:eastAsia="en-ZA"/>
      </w:rPr>
      <mc:AlternateContent>
        <mc:Choice Requires="wps">
          <w:drawing>
            <wp:anchor distT="0" distB="0" distL="114300" distR="114300" simplePos="0" relativeHeight="487463424" behindDoc="1" locked="0" layoutInCell="1" allowOverlap="1" wp14:anchorId="5545AE1B" wp14:editId="5946956C">
              <wp:simplePos x="0" y="0"/>
              <wp:positionH relativeFrom="page">
                <wp:posOffset>1104900</wp:posOffset>
              </wp:positionH>
              <wp:positionV relativeFrom="page">
                <wp:posOffset>9242425</wp:posOffset>
              </wp:positionV>
              <wp:extent cx="721995" cy="19431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52995" w14:textId="493A9E9E" w:rsidR="00735FF9" w:rsidRDefault="00D94668">
                          <w:pPr>
                            <w:spacing w:before="10"/>
                            <w:ind w:left="60"/>
                            <w:rPr>
                              <w:sz w:val="24"/>
                            </w:rPr>
                          </w:pPr>
                          <w:r>
                            <w:fldChar w:fldCharType="begin"/>
                          </w:r>
                          <w:r>
                            <w:rPr>
                              <w:b/>
                              <w:sz w:val="24"/>
                            </w:rPr>
                            <w:instrText xml:space="preserve"> PAGE </w:instrText>
                          </w:r>
                          <w:r>
                            <w:fldChar w:fldCharType="separate"/>
                          </w:r>
                          <w:r w:rsidR="00365316">
                            <w:rPr>
                              <w:b/>
                              <w:noProof/>
                              <w:sz w:val="24"/>
                            </w:rPr>
                            <w:t>1</w:t>
                          </w:r>
                          <w:r>
                            <w:fldChar w:fldCharType="end"/>
                          </w:r>
                          <w:r>
                            <w:rPr>
                              <w:b/>
                              <w:spacing w:val="-2"/>
                              <w:sz w:val="24"/>
                            </w:rPr>
                            <w:t xml:space="preserve"> </w:t>
                          </w:r>
                          <w:r>
                            <w:rPr>
                              <w:b/>
                              <w:sz w:val="24"/>
                            </w:rPr>
                            <w:t>|</w:t>
                          </w:r>
                          <w:r>
                            <w:rPr>
                              <w:b/>
                              <w:spacing w:val="-3"/>
                              <w:sz w:val="24"/>
                            </w:rPr>
                            <w:t xml:space="preserve"> </w:t>
                          </w:r>
                          <w:r w:rsidR="00655227" w:rsidRPr="002A78B9">
                            <w:rPr>
                              <w:color w:val="808080"/>
                              <w:sz w:val="24"/>
                              <w:lang w:val="af-ZA"/>
                            </w:rPr>
                            <w:t>Bladsy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5AE1B" id="_x0000_t202" coordsize="21600,21600" o:spt="202" path="m,l,21600r21600,l21600,xe">
              <v:stroke joinstyle="miter"/>
              <v:path gradientshapeok="t" o:connecttype="rect"/>
            </v:shapetype>
            <v:shape id="docshape2" o:spid="_x0000_s1026" type="#_x0000_t202" style="position:absolute;margin-left:87pt;margin-top:727.75pt;width:56.85pt;height:15.3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" filled="f" stroked="f">
              <v:textbox inset="0,0,0,0">
                <w:txbxContent>
                  <w:p w14:paraId="6D352995" w14:textId="493A9E9E" w:rsidR="00735FF9" w:rsidRDefault="00D94668">
                    <w:pPr>
                      <w:spacing w:before="10"/>
                      <w:ind w:left="60"/>
                      <w:rPr>
                        <w:sz w:val="24"/>
                      </w:rPr>
                    </w:pPr>
                    <w:r>
                      <w:fldChar w:fldCharType="begin"/>
                    </w:r>
                    <w:r>
                      <w:rPr>
                        <w:b/>
                        <w:sz w:val="24"/>
                      </w:rPr>
                      <w:instrText xml:space="preserve"> PAGE </w:instrText>
                    </w:r>
                    <w:r>
                      <w:fldChar w:fldCharType="separate"/>
                    </w:r>
                    <w:r w:rsidR="00365316">
                      <w:rPr>
                        <w:b/>
                        <w:noProof/>
                        <w:sz w:val="24"/>
                      </w:rPr>
                      <w:t>1</w:t>
                    </w:r>
                    <w:r>
                      <w:fldChar w:fldCharType="end"/>
                    </w:r>
                    <w:r>
                      <w:rPr>
                        <w:b/>
                        <w:spacing w:val="-2"/>
                        <w:sz w:val="24"/>
                      </w:rPr>
                      <w:t xml:space="preserve"> </w:t>
                    </w:r>
                    <w:r>
                      <w:rPr>
                        <w:b/>
                        <w:sz w:val="24"/>
                      </w:rPr>
                      <w:t>|</w:t>
                    </w:r>
                    <w:r>
                      <w:rPr>
                        <w:b/>
                        <w:spacing w:val="-3"/>
                        <w:sz w:val="24"/>
                      </w:rPr>
                      <w:t xml:space="preserve"> </w:t>
                    </w:r>
                    <w:r w:rsidR="00655227" w:rsidRPr="002A78B9">
                      <w:rPr>
                        <w:color w:val="808080"/>
                        <w:sz w:val="24"/>
                        <w:lang w:val="af-ZA"/>
                      </w:rPr>
                      <w:t>Bladsy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5D814" w14:textId="77777777" w:rsidR="000878CD" w:rsidRDefault="000878CD">
      <w:r>
        <w:separator/>
      </w:r>
    </w:p>
  </w:footnote>
  <w:footnote w:type="continuationSeparator" w:id="0">
    <w:p w14:paraId="00A96DA9" w14:textId="77777777" w:rsidR="000878CD" w:rsidRDefault="00087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91DF2"/>
    <w:multiLevelType w:val="hybridMultilevel"/>
    <w:tmpl w:val="197ACEFE"/>
    <w:lvl w:ilvl="0" w:tplc="694E5B72">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A268DBC6">
      <w:numFmt w:val="bullet"/>
      <w:lvlText w:val="•"/>
      <w:lvlJc w:val="left"/>
      <w:pPr>
        <w:ind w:left="1638" w:hanging="360"/>
      </w:pPr>
      <w:rPr>
        <w:rFonts w:hint="default"/>
        <w:lang w:val="en-US" w:eastAsia="en-US" w:bidi="ar-SA"/>
      </w:rPr>
    </w:lvl>
    <w:lvl w:ilvl="2" w:tplc="E74AA44A">
      <w:numFmt w:val="bullet"/>
      <w:lvlText w:val="•"/>
      <w:lvlJc w:val="left"/>
      <w:pPr>
        <w:ind w:left="2456" w:hanging="360"/>
      </w:pPr>
      <w:rPr>
        <w:rFonts w:hint="default"/>
        <w:lang w:val="en-US" w:eastAsia="en-US" w:bidi="ar-SA"/>
      </w:rPr>
    </w:lvl>
    <w:lvl w:ilvl="3" w:tplc="439C3476">
      <w:numFmt w:val="bullet"/>
      <w:lvlText w:val="•"/>
      <w:lvlJc w:val="left"/>
      <w:pPr>
        <w:ind w:left="3274" w:hanging="360"/>
      </w:pPr>
      <w:rPr>
        <w:rFonts w:hint="default"/>
        <w:lang w:val="en-US" w:eastAsia="en-US" w:bidi="ar-SA"/>
      </w:rPr>
    </w:lvl>
    <w:lvl w:ilvl="4" w:tplc="F3C2D9F6">
      <w:numFmt w:val="bullet"/>
      <w:lvlText w:val="•"/>
      <w:lvlJc w:val="left"/>
      <w:pPr>
        <w:ind w:left="4092" w:hanging="360"/>
      </w:pPr>
      <w:rPr>
        <w:rFonts w:hint="default"/>
        <w:lang w:val="en-US" w:eastAsia="en-US" w:bidi="ar-SA"/>
      </w:rPr>
    </w:lvl>
    <w:lvl w:ilvl="5" w:tplc="2E86374A">
      <w:numFmt w:val="bullet"/>
      <w:lvlText w:val="•"/>
      <w:lvlJc w:val="left"/>
      <w:pPr>
        <w:ind w:left="4910" w:hanging="360"/>
      </w:pPr>
      <w:rPr>
        <w:rFonts w:hint="default"/>
        <w:lang w:val="en-US" w:eastAsia="en-US" w:bidi="ar-SA"/>
      </w:rPr>
    </w:lvl>
    <w:lvl w:ilvl="6" w:tplc="65AABB0E">
      <w:numFmt w:val="bullet"/>
      <w:lvlText w:val="•"/>
      <w:lvlJc w:val="left"/>
      <w:pPr>
        <w:ind w:left="5728" w:hanging="360"/>
      </w:pPr>
      <w:rPr>
        <w:rFonts w:hint="default"/>
        <w:lang w:val="en-US" w:eastAsia="en-US" w:bidi="ar-SA"/>
      </w:rPr>
    </w:lvl>
    <w:lvl w:ilvl="7" w:tplc="BCF6CA7C">
      <w:numFmt w:val="bullet"/>
      <w:lvlText w:val="•"/>
      <w:lvlJc w:val="left"/>
      <w:pPr>
        <w:ind w:left="6546" w:hanging="360"/>
      </w:pPr>
      <w:rPr>
        <w:rFonts w:hint="default"/>
        <w:lang w:val="en-US" w:eastAsia="en-US" w:bidi="ar-SA"/>
      </w:rPr>
    </w:lvl>
    <w:lvl w:ilvl="8" w:tplc="950E9D90">
      <w:numFmt w:val="bullet"/>
      <w:lvlText w:val="•"/>
      <w:lvlJc w:val="left"/>
      <w:pPr>
        <w:ind w:left="7364" w:hanging="360"/>
      </w:pPr>
      <w:rPr>
        <w:rFonts w:hint="default"/>
        <w:lang w:val="en-US" w:eastAsia="en-US" w:bidi="ar-SA"/>
      </w:rPr>
    </w:lvl>
  </w:abstractNum>
  <w:abstractNum w:abstractNumId="1">
    <w:nsid w:val="4348670E"/>
    <w:multiLevelType w:val="hybridMultilevel"/>
    <w:tmpl w:val="82128DA8"/>
    <w:lvl w:ilvl="0" w:tplc="07000FBC">
      <w:numFmt w:val="bullet"/>
      <w:lvlText w:val="-"/>
      <w:lvlJc w:val="left"/>
      <w:pPr>
        <w:ind w:left="820" w:hanging="360"/>
      </w:pPr>
      <w:rPr>
        <w:rFonts w:ascii="Times New Roman" w:eastAsia="Times New Roman" w:hAnsi="Times New Roman" w:cs="Times New Roman" w:hint="default"/>
        <w:b w:val="0"/>
        <w:bCs w:val="0"/>
        <w:i w:val="0"/>
        <w:iCs w:val="0"/>
        <w:w w:val="99"/>
        <w:sz w:val="24"/>
        <w:szCs w:val="24"/>
        <w:lang w:val="en-US" w:eastAsia="en-US" w:bidi="ar-SA"/>
      </w:rPr>
    </w:lvl>
    <w:lvl w:ilvl="1" w:tplc="DB74A0BC">
      <w:numFmt w:val="bullet"/>
      <w:lvlText w:val="•"/>
      <w:lvlJc w:val="left"/>
      <w:pPr>
        <w:ind w:left="1638" w:hanging="360"/>
      </w:pPr>
      <w:rPr>
        <w:rFonts w:hint="default"/>
        <w:lang w:val="en-US" w:eastAsia="en-US" w:bidi="ar-SA"/>
      </w:rPr>
    </w:lvl>
    <w:lvl w:ilvl="2" w:tplc="D76C0662">
      <w:numFmt w:val="bullet"/>
      <w:lvlText w:val="•"/>
      <w:lvlJc w:val="left"/>
      <w:pPr>
        <w:ind w:left="2456" w:hanging="360"/>
      </w:pPr>
      <w:rPr>
        <w:rFonts w:hint="default"/>
        <w:lang w:val="en-US" w:eastAsia="en-US" w:bidi="ar-SA"/>
      </w:rPr>
    </w:lvl>
    <w:lvl w:ilvl="3" w:tplc="1AA23834">
      <w:numFmt w:val="bullet"/>
      <w:lvlText w:val="•"/>
      <w:lvlJc w:val="left"/>
      <w:pPr>
        <w:ind w:left="3274" w:hanging="360"/>
      </w:pPr>
      <w:rPr>
        <w:rFonts w:hint="default"/>
        <w:lang w:val="en-US" w:eastAsia="en-US" w:bidi="ar-SA"/>
      </w:rPr>
    </w:lvl>
    <w:lvl w:ilvl="4" w:tplc="A6429A82">
      <w:numFmt w:val="bullet"/>
      <w:lvlText w:val="•"/>
      <w:lvlJc w:val="left"/>
      <w:pPr>
        <w:ind w:left="4092" w:hanging="360"/>
      </w:pPr>
      <w:rPr>
        <w:rFonts w:hint="default"/>
        <w:lang w:val="en-US" w:eastAsia="en-US" w:bidi="ar-SA"/>
      </w:rPr>
    </w:lvl>
    <w:lvl w:ilvl="5" w:tplc="0EC2782E">
      <w:numFmt w:val="bullet"/>
      <w:lvlText w:val="•"/>
      <w:lvlJc w:val="left"/>
      <w:pPr>
        <w:ind w:left="4910" w:hanging="360"/>
      </w:pPr>
      <w:rPr>
        <w:rFonts w:hint="default"/>
        <w:lang w:val="en-US" w:eastAsia="en-US" w:bidi="ar-SA"/>
      </w:rPr>
    </w:lvl>
    <w:lvl w:ilvl="6" w:tplc="EC5E66B8">
      <w:numFmt w:val="bullet"/>
      <w:lvlText w:val="•"/>
      <w:lvlJc w:val="left"/>
      <w:pPr>
        <w:ind w:left="5728" w:hanging="360"/>
      </w:pPr>
      <w:rPr>
        <w:rFonts w:hint="default"/>
        <w:lang w:val="en-US" w:eastAsia="en-US" w:bidi="ar-SA"/>
      </w:rPr>
    </w:lvl>
    <w:lvl w:ilvl="7" w:tplc="0D0CDAF6">
      <w:numFmt w:val="bullet"/>
      <w:lvlText w:val="•"/>
      <w:lvlJc w:val="left"/>
      <w:pPr>
        <w:ind w:left="6546" w:hanging="360"/>
      </w:pPr>
      <w:rPr>
        <w:rFonts w:hint="default"/>
        <w:lang w:val="en-US" w:eastAsia="en-US" w:bidi="ar-SA"/>
      </w:rPr>
    </w:lvl>
    <w:lvl w:ilvl="8" w:tplc="C30415D4">
      <w:numFmt w:val="bullet"/>
      <w:lvlText w:val="•"/>
      <w:lvlJc w:val="left"/>
      <w:pPr>
        <w:ind w:left="7364" w:hanging="360"/>
      </w:pPr>
      <w:rPr>
        <w:rFonts w:hint="default"/>
        <w:lang w:val="en-US" w:eastAsia="en-US" w:bidi="ar-SA"/>
      </w:rPr>
    </w:lvl>
  </w:abstractNum>
  <w:abstractNum w:abstractNumId="2">
    <w:nsid w:val="5C113E9E"/>
    <w:multiLevelType w:val="hybridMultilevel"/>
    <w:tmpl w:val="05BAF212"/>
    <w:lvl w:ilvl="0" w:tplc="5EBCE712">
      <w:start w:val="1"/>
      <w:numFmt w:val="decimal"/>
      <w:lvlText w:val="%1."/>
      <w:lvlJc w:val="left"/>
      <w:pPr>
        <w:ind w:left="640" w:hanging="360"/>
      </w:pPr>
      <w:rPr>
        <w:rFonts w:ascii="Times New Roman" w:eastAsia="Times New Roman" w:hAnsi="Times New Roman" w:cs="Times New Roman" w:hint="default"/>
        <w:b w:val="0"/>
        <w:bCs w:val="0"/>
        <w:i w:val="0"/>
        <w:iCs w:val="0"/>
        <w:w w:val="100"/>
        <w:sz w:val="24"/>
        <w:szCs w:val="24"/>
        <w:lang w:val="en-US" w:eastAsia="en-US" w:bidi="ar-SA"/>
      </w:rPr>
    </w:lvl>
    <w:lvl w:ilvl="1" w:tplc="523E6996">
      <w:numFmt w:val="bullet"/>
      <w:lvlText w:val="•"/>
      <w:lvlJc w:val="left"/>
      <w:pPr>
        <w:ind w:left="1476" w:hanging="360"/>
      </w:pPr>
      <w:rPr>
        <w:rFonts w:hint="default"/>
        <w:lang w:val="en-US" w:eastAsia="en-US" w:bidi="ar-SA"/>
      </w:rPr>
    </w:lvl>
    <w:lvl w:ilvl="2" w:tplc="252A2852">
      <w:numFmt w:val="bullet"/>
      <w:lvlText w:val="•"/>
      <w:lvlJc w:val="left"/>
      <w:pPr>
        <w:ind w:left="2312" w:hanging="360"/>
      </w:pPr>
      <w:rPr>
        <w:rFonts w:hint="default"/>
        <w:lang w:val="en-US" w:eastAsia="en-US" w:bidi="ar-SA"/>
      </w:rPr>
    </w:lvl>
    <w:lvl w:ilvl="3" w:tplc="4252A7D2">
      <w:numFmt w:val="bullet"/>
      <w:lvlText w:val="•"/>
      <w:lvlJc w:val="left"/>
      <w:pPr>
        <w:ind w:left="3148" w:hanging="360"/>
      </w:pPr>
      <w:rPr>
        <w:rFonts w:hint="default"/>
        <w:lang w:val="en-US" w:eastAsia="en-US" w:bidi="ar-SA"/>
      </w:rPr>
    </w:lvl>
    <w:lvl w:ilvl="4" w:tplc="B82E3454">
      <w:numFmt w:val="bullet"/>
      <w:lvlText w:val="•"/>
      <w:lvlJc w:val="left"/>
      <w:pPr>
        <w:ind w:left="3984" w:hanging="360"/>
      </w:pPr>
      <w:rPr>
        <w:rFonts w:hint="default"/>
        <w:lang w:val="en-US" w:eastAsia="en-US" w:bidi="ar-SA"/>
      </w:rPr>
    </w:lvl>
    <w:lvl w:ilvl="5" w:tplc="EB221500">
      <w:numFmt w:val="bullet"/>
      <w:lvlText w:val="•"/>
      <w:lvlJc w:val="left"/>
      <w:pPr>
        <w:ind w:left="4820" w:hanging="360"/>
      </w:pPr>
      <w:rPr>
        <w:rFonts w:hint="default"/>
        <w:lang w:val="en-US" w:eastAsia="en-US" w:bidi="ar-SA"/>
      </w:rPr>
    </w:lvl>
    <w:lvl w:ilvl="6" w:tplc="F9E44820">
      <w:numFmt w:val="bullet"/>
      <w:lvlText w:val="•"/>
      <w:lvlJc w:val="left"/>
      <w:pPr>
        <w:ind w:left="5656" w:hanging="360"/>
      </w:pPr>
      <w:rPr>
        <w:rFonts w:hint="default"/>
        <w:lang w:val="en-US" w:eastAsia="en-US" w:bidi="ar-SA"/>
      </w:rPr>
    </w:lvl>
    <w:lvl w:ilvl="7" w:tplc="5E6A72BE">
      <w:numFmt w:val="bullet"/>
      <w:lvlText w:val="•"/>
      <w:lvlJc w:val="left"/>
      <w:pPr>
        <w:ind w:left="6492" w:hanging="360"/>
      </w:pPr>
      <w:rPr>
        <w:rFonts w:hint="default"/>
        <w:lang w:val="en-US" w:eastAsia="en-US" w:bidi="ar-SA"/>
      </w:rPr>
    </w:lvl>
    <w:lvl w:ilvl="8" w:tplc="7EF89010">
      <w:numFmt w:val="bullet"/>
      <w:lvlText w:val="•"/>
      <w:lvlJc w:val="left"/>
      <w:pPr>
        <w:ind w:left="7328"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F9"/>
    <w:rsid w:val="000056E1"/>
    <w:rsid w:val="00005964"/>
    <w:rsid w:val="00006C85"/>
    <w:rsid w:val="00011103"/>
    <w:rsid w:val="000117BD"/>
    <w:rsid w:val="000154D0"/>
    <w:rsid w:val="00016ADB"/>
    <w:rsid w:val="00022117"/>
    <w:rsid w:val="000276B4"/>
    <w:rsid w:val="00030D7E"/>
    <w:rsid w:val="000320B2"/>
    <w:rsid w:val="00032435"/>
    <w:rsid w:val="0003256B"/>
    <w:rsid w:val="00033122"/>
    <w:rsid w:val="00034D70"/>
    <w:rsid w:val="000351F3"/>
    <w:rsid w:val="00035E1B"/>
    <w:rsid w:val="00036B20"/>
    <w:rsid w:val="00037D1F"/>
    <w:rsid w:val="000413CD"/>
    <w:rsid w:val="00044DD7"/>
    <w:rsid w:val="0004575F"/>
    <w:rsid w:val="00051691"/>
    <w:rsid w:val="0005328A"/>
    <w:rsid w:val="0005476B"/>
    <w:rsid w:val="00055370"/>
    <w:rsid w:val="000647A6"/>
    <w:rsid w:val="000661A7"/>
    <w:rsid w:val="0007623B"/>
    <w:rsid w:val="000800DB"/>
    <w:rsid w:val="000878CD"/>
    <w:rsid w:val="00087F14"/>
    <w:rsid w:val="00090E0E"/>
    <w:rsid w:val="00091CE5"/>
    <w:rsid w:val="00095E7A"/>
    <w:rsid w:val="000B02CD"/>
    <w:rsid w:val="000C60FE"/>
    <w:rsid w:val="000C6159"/>
    <w:rsid w:val="000C713D"/>
    <w:rsid w:val="000D0E61"/>
    <w:rsid w:val="000D124A"/>
    <w:rsid w:val="000D3122"/>
    <w:rsid w:val="000D4226"/>
    <w:rsid w:val="000D5805"/>
    <w:rsid w:val="000E3641"/>
    <w:rsid w:val="000E7929"/>
    <w:rsid w:val="000E79BF"/>
    <w:rsid w:val="000F2A29"/>
    <w:rsid w:val="000F3D85"/>
    <w:rsid w:val="000F795F"/>
    <w:rsid w:val="001008CD"/>
    <w:rsid w:val="00107E08"/>
    <w:rsid w:val="001144FD"/>
    <w:rsid w:val="00115FB6"/>
    <w:rsid w:val="00116C24"/>
    <w:rsid w:val="00117B5C"/>
    <w:rsid w:val="0013716A"/>
    <w:rsid w:val="00137848"/>
    <w:rsid w:val="00142BC2"/>
    <w:rsid w:val="001451FF"/>
    <w:rsid w:val="00152116"/>
    <w:rsid w:val="0015642A"/>
    <w:rsid w:val="00157A93"/>
    <w:rsid w:val="00157B96"/>
    <w:rsid w:val="0016620D"/>
    <w:rsid w:val="00173062"/>
    <w:rsid w:val="00181F5C"/>
    <w:rsid w:val="0018295A"/>
    <w:rsid w:val="001860AB"/>
    <w:rsid w:val="00187FE3"/>
    <w:rsid w:val="00190076"/>
    <w:rsid w:val="00191657"/>
    <w:rsid w:val="0019745D"/>
    <w:rsid w:val="001B2137"/>
    <w:rsid w:val="001B3C87"/>
    <w:rsid w:val="001C11A7"/>
    <w:rsid w:val="001C2AF0"/>
    <w:rsid w:val="001D0ED5"/>
    <w:rsid w:val="001D1195"/>
    <w:rsid w:val="001D342E"/>
    <w:rsid w:val="001D4FDD"/>
    <w:rsid w:val="001D6794"/>
    <w:rsid w:val="001D6AEA"/>
    <w:rsid w:val="001E0B1A"/>
    <w:rsid w:val="001E49DF"/>
    <w:rsid w:val="001E52FC"/>
    <w:rsid w:val="00202D92"/>
    <w:rsid w:val="002041BC"/>
    <w:rsid w:val="002106BE"/>
    <w:rsid w:val="00213492"/>
    <w:rsid w:val="0022166A"/>
    <w:rsid w:val="002228BA"/>
    <w:rsid w:val="00224F02"/>
    <w:rsid w:val="00226A96"/>
    <w:rsid w:val="00226D5A"/>
    <w:rsid w:val="00233202"/>
    <w:rsid w:val="00234BC2"/>
    <w:rsid w:val="00237174"/>
    <w:rsid w:val="00237E6C"/>
    <w:rsid w:val="00247333"/>
    <w:rsid w:val="0025404B"/>
    <w:rsid w:val="00262392"/>
    <w:rsid w:val="00264C51"/>
    <w:rsid w:val="002662D0"/>
    <w:rsid w:val="00267126"/>
    <w:rsid w:val="00270657"/>
    <w:rsid w:val="00273143"/>
    <w:rsid w:val="00276F74"/>
    <w:rsid w:val="00277145"/>
    <w:rsid w:val="00277DE0"/>
    <w:rsid w:val="00280C1F"/>
    <w:rsid w:val="00284B42"/>
    <w:rsid w:val="00287B14"/>
    <w:rsid w:val="00291D65"/>
    <w:rsid w:val="00295FB6"/>
    <w:rsid w:val="00297867"/>
    <w:rsid w:val="002A1DD6"/>
    <w:rsid w:val="002A5003"/>
    <w:rsid w:val="002A5C6D"/>
    <w:rsid w:val="002A78B9"/>
    <w:rsid w:val="002A7CA7"/>
    <w:rsid w:val="002B08B9"/>
    <w:rsid w:val="002B3416"/>
    <w:rsid w:val="002B6393"/>
    <w:rsid w:val="002B7BF8"/>
    <w:rsid w:val="002C106C"/>
    <w:rsid w:val="002C3199"/>
    <w:rsid w:val="002C7F91"/>
    <w:rsid w:val="002D29D2"/>
    <w:rsid w:val="002D518F"/>
    <w:rsid w:val="002F5EE3"/>
    <w:rsid w:val="002F6091"/>
    <w:rsid w:val="002F6D3F"/>
    <w:rsid w:val="003036C4"/>
    <w:rsid w:val="00303A15"/>
    <w:rsid w:val="00307CAF"/>
    <w:rsid w:val="00310393"/>
    <w:rsid w:val="00311223"/>
    <w:rsid w:val="00315F46"/>
    <w:rsid w:val="0032087B"/>
    <w:rsid w:val="00323B06"/>
    <w:rsid w:val="00323BB5"/>
    <w:rsid w:val="00325226"/>
    <w:rsid w:val="0033048E"/>
    <w:rsid w:val="00330776"/>
    <w:rsid w:val="0033118A"/>
    <w:rsid w:val="00333C06"/>
    <w:rsid w:val="003401E2"/>
    <w:rsid w:val="00344456"/>
    <w:rsid w:val="00352051"/>
    <w:rsid w:val="0035739E"/>
    <w:rsid w:val="00360D69"/>
    <w:rsid w:val="00361597"/>
    <w:rsid w:val="0036187A"/>
    <w:rsid w:val="00365316"/>
    <w:rsid w:val="00365A81"/>
    <w:rsid w:val="003660B1"/>
    <w:rsid w:val="00370EB0"/>
    <w:rsid w:val="0037184A"/>
    <w:rsid w:val="003727A2"/>
    <w:rsid w:val="003738E4"/>
    <w:rsid w:val="0037404A"/>
    <w:rsid w:val="00376E9D"/>
    <w:rsid w:val="0037771A"/>
    <w:rsid w:val="00381AB0"/>
    <w:rsid w:val="00383AFE"/>
    <w:rsid w:val="00383B74"/>
    <w:rsid w:val="00385A18"/>
    <w:rsid w:val="003943B1"/>
    <w:rsid w:val="003A46E8"/>
    <w:rsid w:val="003A5826"/>
    <w:rsid w:val="003A63C6"/>
    <w:rsid w:val="003B17CF"/>
    <w:rsid w:val="003B4BA5"/>
    <w:rsid w:val="003B6125"/>
    <w:rsid w:val="003D174E"/>
    <w:rsid w:val="003E15E0"/>
    <w:rsid w:val="003E4D19"/>
    <w:rsid w:val="003E5F94"/>
    <w:rsid w:val="003F1C53"/>
    <w:rsid w:val="003F33B0"/>
    <w:rsid w:val="00401423"/>
    <w:rsid w:val="0040341C"/>
    <w:rsid w:val="00410073"/>
    <w:rsid w:val="004131B9"/>
    <w:rsid w:val="00413B0F"/>
    <w:rsid w:val="004207B5"/>
    <w:rsid w:val="00422C2A"/>
    <w:rsid w:val="00424F67"/>
    <w:rsid w:val="00431D49"/>
    <w:rsid w:val="00433904"/>
    <w:rsid w:val="00434FC7"/>
    <w:rsid w:val="004354C7"/>
    <w:rsid w:val="00440EF8"/>
    <w:rsid w:val="004426E8"/>
    <w:rsid w:val="00443486"/>
    <w:rsid w:val="004472B8"/>
    <w:rsid w:val="0045056F"/>
    <w:rsid w:val="00454AA6"/>
    <w:rsid w:val="0045744C"/>
    <w:rsid w:val="0045762A"/>
    <w:rsid w:val="0045765F"/>
    <w:rsid w:val="004608C7"/>
    <w:rsid w:val="004625CB"/>
    <w:rsid w:val="00462BD5"/>
    <w:rsid w:val="00465CCC"/>
    <w:rsid w:val="00467BAE"/>
    <w:rsid w:val="00471CF2"/>
    <w:rsid w:val="0047585B"/>
    <w:rsid w:val="00477749"/>
    <w:rsid w:val="00477DFD"/>
    <w:rsid w:val="004838BA"/>
    <w:rsid w:val="00485925"/>
    <w:rsid w:val="00491838"/>
    <w:rsid w:val="004967DC"/>
    <w:rsid w:val="004A0EE1"/>
    <w:rsid w:val="004A73EB"/>
    <w:rsid w:val="004A7CA8"/>
    <w:rsid w:val="004C344F"/>
    <w:rsid w:val="004C5EC8"/>
    <w:rsid w:val="004D2A3B"/>
    <w:rsid w:val="004D5B4E"/>
    <w:rsid w:val="004D6461"/>
    <w:rsid w:val="004E6F26"/>
    <w:rsid w:val="004F317A"/>
    <w:rsid w:val="005152B8"/>
    <w:rsid w:val="00515942"/>
    <w:rsid w:val="00520A1F"/>
    <w:rsid w:val="005210B6"/>
    <w:rsid w:val="00526A2C"/>
    <w:rsid w:val="00530056"/>
    <w:rsid w:val="00532724"/>
    <w:rsid w:val="0053626E"/>
    <w:rsid w:val="00536FA8"/>
    <w:rsid w:val="005406BF"/>
    <w:rsid w:val="005411E9"/>
    <w:rsid w:val="005429EF"/>
    <w:rsid w:val="00544FD8"/>
    <w:rsid w:val="00547254"/>
    <w:rsid w:val="00547A1C"/>
    <w:rsid w:val="00547E7A"/>
    <w:rsid w:val="005533EB"/>
    <w:rsid w:val="0056344D"/>
    <w:rsid w:val="005639FE"/>
    <w:rsid w:val="0056628B"/>
    <w:rsid w:val="00566BD4"/>
    <w:rsid w:val="0056749F"/>
    <w:rsid w:val="005756CC"/>
    <w:rsid w:val="00577648"/>
    <w:rsid w:val="0058510B"/>
    <w:rsid w:val="00586D3A"/>
    <w:rsid w:val="00590EDE"/>
    <w:rsid w:val="00591009"/>
    <w:rsid w:val="00596AF9"/>
    <w:rsid w:val="005A0FA7"/>
    <w:rsid w:val="005A1E7A"/>
    <w:rsid w:val="005A3301"/>
    <w:rsid w:val="005B067D"/>
    <w:rsid w:val="005B5D17"/>
    <w:rsid w:val="005B79AB"/>
    <w:rsid w:val="005C2942"/>
    <w:rsid w:val="005C74A1"/>
    <w:rsid w:val="005D0319"/>
    <w:rsid w:val="005D0DBE"/>
    <w:rsid w:val="005D5983"/>
    <w:rsid w:val="005E0212"/>
    <w:rsid w:val="005E3946"/>
    <w:rsid w:val="005E3A51"/>
    <w:rsid w:val="005F76F8"/>
    <w:rsid w:val="00601B3B"/>
    <w:rsid w:val="00602FA4"/>
    <w:rsid w:val="006117C8"/>
    <w:rsid w:val="00611D67"/>
    <w:rsid w:val="0061354F"/>
    <w:rsid w:val="0061485D"/>
    <w:rsid w:val="006211C5"/>
    <w:rsid w:val="0062125D"/>
    <w:rsid w:val="0062470C"/>
    <w:rsid w:val="006250EC"/>
    <w:rsid w:val="00625710"/>
    <w:rsid w:val="00625E33"/>
    <w:rsid w:val="00631C3B"/>
    <w:rsid w:val="00633A11"/>
    <w:rsid w:val="00635E7F"/>
    <w:rsid w:val="0063600D"/>
    <w:rsid w:val="006370AC"/>
    <w:rsid w:val="006423D7"/>
    <w:rsid w:val="00644DC1"/>
    <w:rsid w:val="00653201"/>
    <w:rsid w:val="00654553"/>
    <w:rsid w:val="00655227"/>
    <w:rsid w:val="00662087"/>
    <w:rsid w:val="00665FF9"/>
    <w:rsid w:val="006660E6"/>
    <w:rsid w:val="006678E6"/>
    <w:rsid w:val="00681814"/>
    <w:rsid w:val="006878FF"/>
    <w:rsid w:val="00687E2F"/>
    <w:rsid w:val="0069000E"/>
    <w:rsid w:val="00693BCD"/>
    <w:rsid w:val="006A0F0B"/>
    <w:rsid w:val="006A46A7"/>
    <w:rsid w:val="006A7AFD"/>
    <w:rsid w:val="006B37E1"/>
    <w:rsid w:val="006B6048"/>
    <w:rsid w:val="006B6DBB"/>
    <w:rsid w:val="006B711D"/>
    <w:rsid w:val="006B7B16"/>
    <w:rsid w:val="006C3126"/>
    <w:rsid w:val="006D283B"/>
    <w:rsid w:val="006D4A6F"/>
    <w:rsid w:val="006E3573"/>
    <w:rsid w:val="006E7490"/>
    <w:rsid w:val="006F327B"/>
    <w:rsid w:val="006F496C"/>
    <w:rsid w:val="006F6E25"/>
    <w:rsid w:val="00712A15"/>
    <w:rsid w:val="00713EDC"/>
    <w:rsid w:val="007151A0"/>
    <w:rsid w:val="0071655F"/>
    <w:rsid w:val="0072261F"/>
    <w:rsid w:val="00725430"/>
    <w:rsid w:val="00733649"/>
    <w:rsid w:val="007351BD"/>
    <w:rsid w:val="00735FF9"/>
    <w:rsid w:val="00740711"/>
    <w:rsid w:val="00740F59"/>
    <w:rsid w:val="00743B95"/>
    <w:rsid w:val="0074411E"/>
    <w:rsid w:val="00746070"/>
    <w:rsid w:val="007526F7"/>
    <w:rsid w:val="00753058"/>
    <w:rsid w:val="00753197"/>
    <w:rsid w:val="00756DFF"/>
    <w:rsid w:val="00757A49"/>
    <w:rsid w:val="00775DB4"/>
    <w:rsid w:val="007772ED"/>
    <w:rsid w:val="00780C27"/>
    <w:rsid w:val="007854B7"/>
    <w:rsid w:val="00791277"/>
    <w:rsid w:val="00792C86"/>
    <w:rsid w:val="00795285"/>
    <w:rsid w:val="007A0CBC"/>
    <w:rsid w:val="007A2764"/>
    <w:rsid w:val="007B372C"/>
    <w:rsid w:val="007B42D1"/>
    <w:rsid w:val="007B4527"/>
    <w:rsid w:val="007B4DCC"/>
    <w:rsid w:val="007B733E"/>
    <w:rsid w:val="007C0042"/>
    <w:rsid w:val="007C1E99"/>
    <w:rsid w:val="007C2666"/>
    <w:rsid w:val="007C41CB"/>
    <w:rsid w:val="007C4C80"/>
    <w:rsid w:val="007C7DD7"/>
    <w:rsid w:val="007D18F9"/>
    <w:rsid w:val="007D36F8"/>
    <w:rsid w:val="007D537F"/>
    <w:rsid w:val="007E05B2"/>
    <w:rsid w:val="007E5D38"/>
    <w:rsid w:val="007F5E8C"/>
    <w:rsid w:val="007F74E3"/>
    <w:rsid w:val="00800C4C"/>
    <w:rsid w:val="00801C6C"/>
    <w:rsid w:val="00801E6D"/>
    <w:rsid w:val="00802603"/>
    <w:rsid w:val="008054E0"/>
    <w:rsid w:val="00805F1F"/>
    <w:rsid w:val="008111E7"/>
    <w:rsid w:val="0081489C"/>
    <w:rsid w:val="00820F56"/>
    <w:rsid w:val="0082365D"/>
    <w:rsid w:val="00836B64"/>
    <w:rsid w:val="00843B9D"/>
    <w:rsid w:val="00844911"/>
    <w:rsid w:val="00844A33"/>
    <w:rsid w:val="00845B95"/>
    <w:rsid w:val="00852204"/>
    <w:rsid w:val="00856927"/>
    <w:rsid w:val="008603C8"/>
    <w:rsid w:val="00863BFA"/>
    <w:rsid w:val="00866CA2"/>
    <w:rsid w:val="00871998"/>
    <w:rsid w:val="008737A2"/>
    <w:rsid w:val="008753F3"/>
    <w:rsid w:val="008766E3"/>
    <w:rsid w:val="00881C36"/>
    <w:rsid w:val="008954C4"/>
    <w:rsid w:val="00896CD0"/>
    <w:rsid w:val="00896E29"/>
    <w:rsid w:val="008975B9"/>
    <w:rsid w:val="008B1A29"/>
    <w:rsid w:val="008B1CA3"/>
    <w:rsid w:val="008B2D98"/>
    <w:rsid w:val="008B5187"/>
    <w:rsid w:val="008B7B4A"/>
    <w:rsid w:val="008C0A7B"/>
    <w:rsid w:val="008C321F"/>
    <w:rsid w:val="008C4980"/>
    <w:rsid w:val="008C4BCC"/>
    <w:rsid w:val="008C7819"/>
    <w:rsid w:val="008D41E0"/>
    <w:rsid w:val="008E5A0C"/>
    <w:rsid w:val="008E7B3A"/>
    <w:rsid w:val="008F031C"/>
    <w:rsid w:val="008F10AF"/>
    <w:rsid w:val="008F22FE"/>
    <w:rsid w:val="009029F9"/>
    <w:rsid w:val="00905C4C"/>
    <w:rsid w:val="00906160"/>
    <w:rsid w:val="00911171"/>
    <w:rsid w:val="0091207B"/>
    <w:rsid w:val="009236CB"/>
    <w:rsid w:val="00924C45"/>
    <w:rsid w:val="009332CA"/>
    <w:rsid w:val="00934A5C"/>
    <w:rsid w:val="0094094E"/>
    <w:rsid w:val="00942B1D"/>
    <w:rsid w:val="0094566B"/>
    <w:rsid w:val="00953DB9"/>
    <w:rsid w:val="00956025"/>
    <w:rsid w:val="00957B7F"/>
    <w:rsid w:val="00962E7C"/>
    <w:rsid w:val="00962F54"/>
    <w:rsid w:val="00962F9E"/>
    <w:rsid w:val="00965AE4"/>
    <w:rsid w:val="00970148"/>
    <w:rsid w:val="0097018B"/>
    <w:rsid w:val="009723BD"/>
    <w:rsid w:val="009743BB"/>
    <w:rsid w:val="00974821"/>
    <w:rsid w:val="00974BE0"/>
    <w:rsid w:val="00975EFC"/>
    <w:rsid w:val="0097737B"/>
    <w:rsid w:val="00977478"/>
    <w:rsid w:val="009822A0"/>
    <w:rsid w:val="0098396C"/>
    <w:rsid w:val="00995849"/>
    <w:rsid w:val="00995C0E"/>
    <w:rsid w:val="009966BE"/>
    <w:rsid w:val="00996EF9"/>
    <w:rsid w:val="009A070F"/>
    <w:rsid w:val="009A155B"/>
    <w:rsid w:val="009A19F6"/>
    <w:rsid w:val="009A5FE1"/>
    <w:rsid w:val="009B5D31"/>
    <w:rsid w:val="009B5E76"/>
    <w:rsid w:val="009B610F"/>
    <w:rsid w:val="009D1E08"/>
    <w:rsid w:val="009D7486"/>
    <w:rsid w:val="009E0FF5"/>
    <w:rsid w:val="009E3863"/>
    <w:rsid w:val="009E6163"/>
    <w:rsid w:val="009E6846"/>
    <w:rsid w:val="009F0780"/>
    <w:rsid w:val="009F1337"/>
    <w:rsid w:val="009F3920"/>
    <w:rsid w:val="009F3AE5"/>
    <w:rsid w:val="009F3D0F"/>
    <w:rsid w:val="009F4601"/>
    <w:rsid w:val="00A0005C"/>
    <w:rsid w:val="00A05317"/>
    <w:rsid w:val="00A05BE3"/>
    <w:rsid w:val="00A068E2"/>
    <w:rsid w:val="00A0692D"/>
    <w:rsid w:val="00A125A3"/>
    <w:rsid w:val="00A14B9C"/>
    <w:rsid w:val="00A22E64"/>
    <w:rsid w:val="00A24138"/>
    <w:rsid w:val="00A242D1"/>
    <w:rsid w:val="00A25C08"/>
    <w:rsid w:val="00A264E4"/>
    <w:rsid w:val="00A272E4"/>
    <w:rsid w:val="00A27637"/>
    <w:rsid w:val="00A32F0D"/>
    <w:rsid w:val="00A36DB1"/>
    <w:rsid w:val="00A37616"/>
    <w:rsid w:val="00A51D78"/>
    <w:rsid w:val="00A60A65"/>
    <w:rsid w:val="00A651DC"/>
    <w:rsid w:val="00A65DA8"/>
    <w:rsid w:val="00A67502"/>
    <w:rsid w:val="00A72E67"/>
    <w:rsid w:val="00A75F35"/>
    <w:rsid w:val="00A774B1"/>
    <w:rsid w:val="00A82EC3"/>
    <w:rsid w:val="00A91F34"/>
    <w:rsid w:val="00A93ECA"/>
    <w:rsid w:val="00A94B92"/>
    <w:rsid w:val="00A9597B"/>
    <w:rsid w:val="00A95E45"/>
    <w:rsid w:val="00AB3F0A"/>
    <w:rsid w:val="00AB64B6"/>
    <w:rsid w:val="00AB662F"/>
    <w:rsid w:val="00AB67F9"/>
    <w:rsid w:val="00AE21E0"/>
    <w:rsid w:val="00AE6FD6"/>
    <w:rsid w:val="00AF29CE"/>
    <w:rsid w:val="00AF414E"/>
    <w:rsid w:val="00AF4489"/>
    <w:rsid w:val="00AF5865"/>
    <w:rsid w:val="00B03BFF"/>
    <w:rsid w:val="00B06DFF"/>
    <w:rsid w:val="00B126DC"/>
    <w:rsid w:val="00B27172"/>
    <w:rsid w:val="00B272E6"/>
    <w:rsid w:val="00B31E31"/>
    <w:rsid w:val="00B425B5"/>
    <w:rsid w:val="00B42947"/>
    <w:rsid w:val="00B43F00"/>
    <w:rsid w:val="00B5099A"/>
    <w:rsid w:val="00B5220B"/>
    <w:rsid w:val="00B55B9A"/>
    <w:rsid w:val="00B57B68"/>
    <w:rsid w:val="00B70747"/>
    <w:rsid w:val="00B7199F"/>
    <w:rsid w:val="00B71B00"/>
    <w:rsid w:val="00B72366"/>
    <w:rsid w:val="00B7689E"/>
    <w:rsid w:val="00B76B06"/>
    <w:rsid w:val="00B80722"/>
    <w:rsid w:val="00B80815"/>
    <w:rsid w:val="00B90CE1"/>
    <w:rsid w:val="00B967C4"/>
    <w:rsid w:val="00BA1F98"/>
    <w:rsid w:val="00BA3041"/>
    <w:rsid w:val="00BA363A"/>
    <w:rsid w:val="00BB7D33"/>
    <w:rsid w:val="00BD2CB7"/>
    <w:rsid w:val="00BD34D1"/>
    <w:rsid w:val="00BD5F3B"/>
    <w:rsid w:val="00BE18DE"/>
    <w:rsid w:val="00BE1A9E"/>
    <w:rsid w:val="00BE5020"/>
    <w:rsid w:val="00BE7F5E"/>
    <w:rsid w:val="00BF5D87"/>
    <w:rsid w:val="00C00AE0"/>
    <w:rsid w:val="00C02757"/>
    <w:rsid w:val="00C055FE"/>
    <w:rsid w:val="00C1615D"/>
    <w:rsid w:val="00C1691D"/>
    <w:rsid w:val="00C20D88"/>
    <w:rsid w:val="00C30A9D"/>
    <w:rsid w:val="00C35255"/>
    <w:rsid w:val="00C35BFF"/>
    <w:rsid w:val="00C363D7"/>
    <w:rsid w:val="00C37ADF"/>
    <w:rsid w:val="00C41251"/>
    <w:rsid w:val="00C42A81"/>
    <w:rsid w:val="00C5072E"/>
    <w:rsid w:val="00C52716"/>
    <w:rsid w:val="00C53E99"/>
    <w:rsid w:val="00C6250A"/>
    <w:rsid w:val="00C625EF"/>
    <w:rsid w:val="00C62EE8"/>
    <w:rsid w:val="00C723D8"/>
    <w:rsid w:val="00C725AE"/>
    <w:rsid w:val="00C73348"/>
    <w:rsid w:val="00C80B76"/>
    <w:rsid w:val="00C83F80"/>
    <w:rsid w:val="00C84E77"/>
    <w:rsid w:val="00C873A3"/>
    <w:rsid w:val="00C90F9C"/>
    <w:rsid w:val="00C92E1D"/>
    <w:rsid w:val="00C931C3"/>
    <w:rsid w:val="00C9413A"/>
    <w:rsid w:val="00CA6CF5"/>
    <w:rsid w:val="00CA7E53"/>
    <w:rsid w:val="00CB6AF4"/>
    <w:rsid w:val="00CC2A41"/>
    <w:rsid w:val="00CC4C8F"/>
    <w:rsid w:val="00CD0E64"/>
    <w:rsid w:val="00CD7331"/>
    <w:rsid w:val="00CE33EB"/>
    <w:rsid w:val="00CE3675"/>
    <w:rsid w:val="00CE4586"/>
    <w:rsid w:val="00CE502E"/>
    <w:rsid w:val="00CE6CE8"/>
    <w:rsid w:val="00CF2468"/>
    <w:rsid w:val="00CF2A0D"/>
    <w:rsid w:val="00D016BC"/>
    <w:rsid w:val="00D04F8F"/>
    <w:rsid w:val="00D313E1"/>
    <w:rsid w:val="00D327F1"/>
    <w:rsid w:val="00D42667"/>
    <w:rsid w:val="00D43241"/>
    <w:rsid w:val="00D44755"/>
    <w:rsid w:val="00D447B1"/>
    <w:rsid w:val="00D44D04"/>
    <w:rsid w:val="00D47562"/>
    <w:rsid w:val="00D5165E"/>
    <w:rsid w:val="00D5582B"/>
    <w:rsid w:val="00D61690"/>
    <w:rsid w:val="00D65442"/>
    <w:rsid w:val="00D65A12"/>
    <w:rsid w:val="00D6678C"/>
    <w:rsid w:val="00D71B0E"/>
    <w:rsid w:val="00D7708F"/>
    <w:rsid w:val="00D776AB"/>
    <w:rsid w:val="00D91D13"/>
    <w:rsid w:val="00D94668"/>
    <w:rsid w:val="00D949DA"/>
    <w:rsid w:val="00D953A6"/>
    <w:rsid w:val="00DA4D00"/>
    <w:rsid w:val="00DA5E84"/>
    <w:rsid w:val="00DA65C0"/>
    <w:rsid w:val="00DB2566"/>
    <w:rsid w:val="00DB4519"/>
    <w:rsid w:val="00DB4CC9"/>
    <w:rsid w:val="00DB7A18"/>
    <w:rsid w:val="00DC3ED7"/>
    <w:rsid w:val="00DD0313"/>
    <w:rsid w:val="00DD3D6E"/>
    <w:rsid w:val="00DD6D36"/>
    <w:rsid w:val="00DE4548"/>
    <w:rsid w:val="00DE7D16"/>
    <w:rsid w:val="00DF34EE"/>
    <w:rsid w:val="00DF588F"/>
    <w:rsid w:val="00DF7B90"/>
    <w:rsid w:val="00E00BD3"/>
    <w:rsid w:val="00E0189C"/>
    <w:rsid w:val="00E02739"/>
    <w:rsid w:val="00E057C5"/>
    <w:rsid w:val="00E1114A"/>
    <w:rsid w:val="00E12316"/>
    <w:rsid w:val="00E13145"/>
    <w:rsid w:val="00E13996"/>
    <w:rsid w:val="00E163A6"/>
    <w:rsid w:val="00E17C3E"/>
    <w:rsid w:val="00E2175D"/>
    <w:rsid w:val="00E21986"/>
    <w:rsid w:val="00E24136"/>
    <w:rsid w:val="00E316B2"/>
    <w:rsid w:val="00E436FA"/>
    <w:rsid w:val="00E4511A"/>
    <w:rsid w:val="00E458DB"/>
    <w:rsid w:val="00E466CD"/>
    <w:rsid w:val="00E46D99"/>
    <w:rsid w:val="00E5146C"/>
    <w:rsid w:val="00E51931"/>
    <w:rsid w:val="00E524E7"/>
    <w:rsid w:val="00E52B4F"/>
    <w:rsid w:val="00E65F9A"/>
    <w:rsid w:val="00E7239F"/>
    <w:rsid w:val="00E731C9"/>
    <w:rsid w:val="00E81E30"/>
    <w:rsid w:val="00E83AF5"/>
    <w:rsid w:val="00EA06E6"/>
    <w:rsid w:val="00EA449A"/>
    <w:rsid w:val="00EB1C77"/>
    <w:rsid w:val="00EB490E"/>
    <w:rsid w:val="00EB6E53"/>
    <w:rsid w:val="00EB70C5"/>
    <w:rsid w:val="00EC14F2"/>
    <w:rsid w:val="00EC3E10"/>
    <w:rsid w:val="00ED2DD2"/>
    <w:rsid w:val="00ED4123"/>
    <w:rsid w:val="00ED5C1E"/>
    <w:rsid w:val="00ED5F65"/>
    <w:rsid w:val="00ED648A"/>
    <w:rsid w:val="00ED684D"/>
    <w:rsid w:val="00ED7B41"/>
    <w:rsid w:val="00EE3B6A"/>
    <w:rsid w:val="00EE6E80"/>
    <w:rsid w:val="00EF1235"/>
    <w:rsid w:val="00F02DE3"/>
    <w:rsid w:val="00F03C24"/>
    <w:rsid w:val="00F060C8"/>
    <w:rsid w:val="00F0641C"/>
    <w:rsid w:val="00F11FB3"/>
    <w:rsid w:val="00F32CA8"/>
    <w:rsid w:val="00F360E4"/>
    <w:rsid w:val="00F365C9"/>
    <w:rsid w:val="00F42AD3"/>
    <w:rsid w:val="00F4572F"/>
    <w:rsid w:val="00F458C7"/>
    <w:rsid w:val="00F50A92"/>
    <w:rsid w:val="00F51BEB"/>
    <w:rsid w:val="00F51EBA"/>
    <w:rsid w:val="00F5312A"/>
    <w:rsid w:val="00F53F2E"/>
    <w:rsid w:val="00F56C31"/>
    <w:rsid w:val="00F67C52"/>
    <w:rsid w:val="00F709F7"/>
    <w:rsid w:val="00F71709"/>
    <w:rsid w:val="00F73634"/>
    <w:rsid w:val="00F73994"/>
    <w:rsid w:val="00F75380"/>
    <w:rsid w:val="00F75D5D"/>
    <w:rsid w:val="00F7641B"/>
    <w:rsid w:val="00F7726F"/>
    <w:rsid w:val="00F87D16"/>
    <w:rsid w:val="00F935AC"/>
    <w:rsid w:val="00F944E7"/>
    <w:rsid w:val="00FB1767"/>
    <w:rsid w:val="00FB3BF3"/>
    <w:rsid w:val="00FB3FBB"/>
    <w:rsid w:val="00FB6216"/>
    <w:rsid w:val="00FC489A"/>
    <w:rsid w:val="00FC6430"/>
    <w:rsid w:val="00FC6E44"/>
    <w:rsid w:val="00FD123B"/>
    <w:rsid w:val="00FD1DE8"/>
    <w:rsid w:val="00FD75C0"/>
    <w:rsid w:val="00FD7EC6"/>
    <w:rsid w:val="00FE05BD"/>
    <w:rsid w:val="00FE219A"/>
    <w:rsid w:val="00FF0C3B"/>
    <w:rsid w:val="00FF27AE"/>
    <w:rsid w:val="00FF2D25"/>
    <w:rsid w:val="00FF70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25DB"/>
  <w15:docId w15:val="{A796D65C-0A5A-48CF-941F-02EA4CD1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94" w:right="750"/>
      <w:jc w:val="center"/>
      <w:outlineLvl w:val="0"/>
    </w:pPr>
    <w:rPr>
      <w:b/>
      <w:bCs/>
      <w:sz w:val="28"/>
      <w:szCs w:val="28"/>
    </w:rPr>
  </w:style>
  <w:style w:type="paragraph" w:styleId="Heading2">
    <w:name w:val="heading 2"/>
    <w:basedOn w:val="Normal"/>
    <w:uiPriority w:val="1"/>
    <w:qFormat/>
    <w:pPr>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5227"/>
    <w:pPr>
      <w:tabs>
        <w:tab w:val="center" w:pos="4513"/>
        <w:tab w:val="right" w:pos="9026"/>
      </w:tabs>
    </w:pPr>
  </w:style>
  <w:style w:type="character" w:customStyle="1" w:styleId="HeaderChar">
    <w:name w:val="Header Char"/>
    <w:basedOn w:val="DefaultParagraphFont"/>
    <w:link w:val="Header"/>
    <w:uiPriority w:val="99"/>
    <w:rsid w:val="00655227"/>
    <w:rPr>
      <w:rFonts w:ascii="Times New Roman" w:eastAsia="Times New Roman" w:hAnsi="Times New Roman" w:cs="Times New Roman"/>
    </w:rPr>
  </w:style>
  <w:style w:type="paragraph" w:styleId="Footer">
    <w:name w:val="footer"/>
    <w:basedOn w:val="Normal"/>
    <w:link w:val="FooterChar"/>
    <w:uiPriority w:val="99"/>
    <w:unhideWhenUsed/>
    <w:rsid w:val="00655227"/>
    <w:pPr>
      <w:tabs>
        <w:tab w:val="center" w:pos="4513"/>
        <w:tab w:val="right" w:pos="9026"/>
      </w:tabs>
    </w:pPr>
  </w:style>
  <w:style w:type="character" w:customStyle="1" w:styleId="FooterChar">
    <w:name w:val="Footer Char"/>
    <w:basedOn w:val="DefaultParagraphFont"/>
    <w:link w:val="Footer"/>
    <w:uiPriority w:val="99"/>
    <w:rsid w:val="0065522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8048">
      <w:bodyDiv w:val="1"/>
      <w:marLeft w:val="0"/>
      <w:marRight w:val="0"/>
      <w:marTop w:val="0"/>
      <w:marBottom w:val="0"/>
      <w:divBdr>
        <w:top w:val="none" w:sz="0" w:space="0" w:color="auto"/>
        <w:left w:val="none" w:sz="0" w:space="0" w:color="auto"/>
        <w:bottom w:val="none" w:sz="0" w:space="0" w:color="auto"/>
        <w:right w:val="none" w:sz="0" w:space="0" w:color="auto"/>
      </w:divBdr>
    </w:div>
    <w:div w:id="354120269">
      <w:bodyDiv w:val="1"/>
      <w:marLeft w:val="0"/>
      <w:marRight w:val="0"/>
      <w:marTop w:val="0"/>
      <w:marBottom w:val="0"/>
      <w:divBdr>
        <w:top w:val="none" w:sz="0" w:space="0" w:color="auto"/>
        <w:left w:val="none" w:sz="0" w:space="0" w:color="auto"/>
        <w:bottom w:val="none" w:sz="0" w:space="0" w:color="auto"/>
        <w:right w:val="none" w:sz="0" w:space="0" w:color="auto"/>
      </w:divBdr>
    </w:div>
    <w:div w:id="418526469">
      <w:bodyDiv w:val="1"/>
      <w:marLeft w:val="0"/>
      <w:marRight w:val="0"/>
      <w:marTop w:val="0"/>
      <w:marBottom w:val="0"/>
      <w:divBdr>
        <w:top w:val="none" w:sz="0" w:space="0" w:color="auto"/>
        <w:left w:val="none" w:sz="0" w:space="0" w:color="auto"/>
        <w:bottom w:val="none" w:sz="0" w:space="0" w:color="auto"/>
        <w:right w:val="none" w:sz="0" w:space="0" w:color="auto"/>
      </w:divBdr>
    </w:div>
    <w:div w:id="484124611">
      <w:bodyDiv w:val="1"/>
      <w:marLeft w:val="0"/>
      <w:marRight w:val="0"/>
      <w:marTop w:val="0"/>
      <w:marBottom w:val="0"/>
      <w:divBdr>
        <w:top w:val="none" w:sz="0" w:space="0" w:color="auto"/>
        <w:left w:val="none" w:sz="0" w:space="0" w:color="auto"/>
        <w:bottom w:val="none" w:sz="0" w:space="0" w:color="auto"/>
        <w:right w:val="none" w:sz="0" w:space="0" w:color="auto"/>
      </w:divBdr>
    </w:div>
    <w:div w:id="587081577">
      <w:bodyDiv w:val="1"/>
      <w:marLeft w:val="0"/>
      <w:marRight w:val="0"/>
      <w:marTop w:val="0"/>
      <w:marBottom w:val="0"/>
      <w:divBdr>
        <w:top w:val="none" w:sz="0" w:space="0" w:color="auto"/>
        <w:left w:val="none" w:sz="0" w:space="0" w:color="auto"/>
        <w:bottom w:val="none" w:sz="0" w:space="0" w:color="auto"/>
        <w:right w:val="none" w:sz="0" w:space="0" w:color="auto"/>
      </w:divBdr>
    </w:div>
    <w:div w:id="614018314">
      <w:bodyDiv w:val="1"/>
      <w:marLeft w:val="0"/>
      <w:marRight w:val="0"/>
      <w:marTop w:val="0"/>
      <w:marBottom w:val="0"/>
      <w:divBdr>
        <w:top w:val="none" w:sz="0" w:space="0" w:color="auto"/>
        <w:left w:val="none" w:sz="0" w:space="0" w:color="auto"/>
        <w:bottom w:val="none" w:sz="0" w:space="0" w:color="auto"/>
        <w:right w:val="none" w:sz="0" w:space="0" w:color="auto"/>
      </w:divBdr>
    </w:div>
    <w:div w:id="958493203">
      <w:bodyDiv w:val="1"/>
      <w:marLeft w:val="0"/>
      <w:marRight w:val="0"/>
      <w:marTop w:val="0"/>
      <w:marBottom w:val="0"/>
      <w:divBdr>
        <w:top w:val="none" w:sz="0" w:space="0" w:color="auto"/>
        <w:left w:val="none" w:sz="0" w:space="0" w:color="auto"/>
        <w:bottom w:val="none" w:sz="0" w:space="0" w:color="auto"/>
        <w:right w:val="none" w:sz="0" w:space="0" w:color="auto"/>
      </w:divBdr>
    </w:div>
    <w:div w:id="1127166565">
      <w:bodyDiv w:val="1"/>
      <w:marLeft w:val="0"/>
      <w:marRight w:val="0"/>
      <w:marTop w:val="0"/>
      <w:marBottom w:val="0"/>
      <w:divBdr>
        <w:top w:val="none" w:sz="0" w:space="0" w:color="auto"/>
        <w:left w:val="none" w:sz="0" w:space="0" w:color="auto"/>
        <w:bottom w:val="none" w:sz="0" w:space="0" w:color="auto"/>
        <w:right w:val="none" w:sz="0" w:space="0" w:color="auto"/>
      </w:divBdr>
    </w:div>
    <w:div w:id="1235698036">
      <w:bodyDiv w:val="1"/>
      <w:marLeft w:val="0"/>
      <w:marRight w:val="0"/>
      <w:marTop w:val="0"/>
      <w:marBottom w:val="0"/>
      <w:divBdr>
        <w:top w:val="none" w:sz="0" w:space="0" w:color="auto"/>
        <w:left w:val="none" w:sz="0" w:space="0" w:color="auto"/>
        <w:bottom w:val="none" w:sz="0" w:space="0" w:color="auto"/>
        <w:right w:val="none" w:sz="0" w:space="0" w:color="auto"/>
      </w:divBdr>
    </w:div>
    <w:div w:id="1415973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27F5B-8C3D-42D2-B36C-34C00F70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Cinda</dc:creator>
  <cp:lastModifiedBy>Joyce Tlou</cp:lastModifiedBy>
  <cp:revision>2</cp:revision>
  <dcterms:created xsi:type="dcterms:W3CDTF">2022-02-03T08:32:00Z</dcterms:created>
  <dcterms:modified xsi:type="dcterms:W3CDTF">2022-02-03T08:32:00Z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Creator">
    <vt:lpwstr>Microsoft® Office Word 2007</vt:lpwstr>
  </property>
  <property fmtid="{D5CDD505-2E9C-101B-9397-08002B2CF9AE}" pid="4" name="LastSaved">
    <vt:filetime>2021-07-22T00:00:00Z</vt:filetime>
  </property>
</Properties>
</file>